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1DA5" w14:textId="77777777" w:rsidR="00DD4963" w:rsidRDefault="00DD4963" w:rsidP="00DD4963">
      <w:pPr>
        <w:tabs>
          <w:tab w:val="left" w:pos="1560"/>
          <w:tab w:val="left" w:pos="2977"/>
        </w:tabs>
        <w:jc w:val="both"/>
        <w:rPr>
          <w:rFonts w:ascii="Arial Narrow" w:hAnsi="Arial Narrow"/>
        </w:rPr>
      </w:pPr>
    </w:p>
    <w:p w14:paraId="328836C0" w14:textId="77777777" w:rsidR="00DD4963" w:rsidRPr="003C174E" w:rsidRDefault="00DD4963" w:rsidP="00DD4963">
      <w:pPr>
        <w:jc w:val="both"/>
        <w:rPr>
          <w:rFonts w:ascii="Arial" w:hAnsi="Arial" w:cs="Arial"/>
        </w:rPr>
      </w:pPr>
    </w:p>
    <w:p w14:paraId="2EA943A9" w14:textId="77777777" w:rsidR="00DD4963" w:rsidRPr="003C174E" w:rsidRDefault="00DD4963" w:rsidP="00DD4963">
      <w:pPr>
        <w:jc w:val="both"/>
        <w:rPr>
          <w:rFonts w:ascii="Arial" w:hAnsi="Arial" w:cs="Arial"/>
        </w:rPr>
      </w:pPr>
    </w:p>
    <w:p w14:paraId="0F0B5E4E" w14:textId="77777777" w:rsidR="003303F8" w:rsidRPr="003303F8" w:rsidRDefault="003303F8" w:rsidP="003303F8">
      <w:pPr>
        <w:widowControl w:val="0"/>
        <w:autoSpaceDE w:val="0"/>
        <w:autoSpaceDN w:val="0"/>
        <w:spacing w:before="3"/>
        <w:rPr>
          <w:rFonts w:ascii="Times New Roman" w:eastAsia="Arial" w:hAnsi="Arial" w:cs="Arial"/>
          <w:sz w:val="29"/>
          <w:lang w:val="en-US"/>
        </w:rPr>
      </w:pPr>
    </w:p>
    <w:p w14:paraId="422D9D4B" w14:textId="28195070" w:rsidR="003303F8" w:rsidRPr="003303F8" w:rsidRDefault="003303F8" w:rsidP="006057E0">
      <w:pPr>
        <w:widowControl w:val="0"/>
        <w:autoSpaceDE w:val="0"/>
        <w:autoSpaceDN w:val="0"/>
        <w:spacing w:before="81"/>
        <w:ind w:left="142" w:right="107"/>
        <w:jc w:val="center"/>
        <w:rPr>
          <w:rFonts w:ascii="Times New Roman" w:eastAsia="Times New Roman" w:hAnsi="Times New Roman" w:cs="Times New Roman"/>
          <w:b/>
          <w:bCs/>
          <w:sz w:val="44"/>
          <w:szCs w:val="44"/>
          <w:lang w:val="en-US"/>
        </w:rPr>
      </w:pPr>
      <w:r w:rsidRPr="003303F8">
        <w:rPr>
          <w:rFonts w:ascii="Times New Roman" w:eastAsia="Times New Roman" w:hAnsi="Times New Roman" w:cs="Times New Roman"/>
          <w:b/>
          <w:bCs/>
          <w:sz w:val="44"/>
          <w:szCs w:val="44"/>
          <w:lang w:val="en-US"/>
        </w:rPr>
        <w:t>TERMS</w:t>
      </w:r>
      <w:r w:rsidRPr="003303F8">
        <w:rPr>
          <w:rFonts w:ascii="Times New Roman" w:eastAsia="Times New Roman" w:hAnsi="Times New Roman" w:cs="Times New Roman"/>
          <w:b/>
          <w:bCs/>
          <w:spacing w:val="-1"/>
          <w:sz w:val="44"/>
          <w:szCs w:val="44"/>
          <w:lang w:val="en-US"/>
        </w:rPr>
        <w:t xml:space="preserve"> </w:t>
      </w:r>
      <w:r w:rsidRPr="003303F8">
        <w:rPr>
          <w:rFonts w:ascii="Times New Roman" w:eastAsia="Times New Roman" w:hAnsi="Times New Roman" w:cs="Times New Roman"/>
          <w:b/>
          <w:bCs/>
          <w:sz w:val="44"/>
          <w:szCs w:val="44"/>
          <w:lang w:val="en-US"/>
        </w:rPr>
        <w:t>&amp;</w:t>
      </w:r>
      <w:r w:rsidRPr="003303F8">
        <w:rPr>
          <w:rFonts w:ascii="Times New Roman" w:eastAsia="Times New Roman" w:hAnsi="Times New Roman" w:cs="Times New Roman"/>
          <w:b/>
          <w:bCs/>
          <w:spacing w:val="-5"/>
          <w:sz w:val="44"/>
          <w:szCs w:val="44"/>
          <w:lang w:val="en-US"/>
        </w:rPr>
        <w:t xml:space="preserve"> </w:t>
      </w:r>
      <w:r w:rsidR="006057E0">
        <w:rPr>
          <w:rFonts w:ascii="Times New Roman" w:eastAsia="Times New Roman" w:hAnsi="Times New Roman" w:cs="Times New Roman"/>
          <w:b/>
          <w:bCs/>
          <w:spacing w:val="-5"/>
          <w:sz w:val="44"/>
          <w:szCs w:val="44"/>
          <w:lang w:val="en-US"/>
        </w:rPr>
        <w:t>C</w:t>
      </w:r>
      <w:r w:rsidRPr="003303F8">
        <w:rPr>
          <w:rFonts w:ascii="Times New Roman" w:eastAsia="Times New Roman" w:hAnsi="Times New Roman" w:cs="Times New Roman"/>
          <w:b/>
          <w:bCs/>
          <w:sz w:val="44"/>
          <w:szCs w:val="44"/>
          <w:lang w:val="en-US"/>
        </w:rPr>
        <w:t>ONDITIONS</w:t>
      </w:r>
    </w:p>
    <w:p w14:paraId="6AF8209B" w14:textId="77777777" w:rsidR="003303F8" w:rsidRPr="003303F8" w:rsidRDefault="003303F8" w:rsidP="003303F8">
      <w:pPr>
        <w:widowControl w:val="0"/>
        <w:autoSpaceDE w:val="0"/>
        <w:autoSpaceDN w:val="0"/>
        <w:spacing w:before="41"/>
        <w:ind w:left="2484" w:right="2841"/>
        <w:jc w:val="center"/>
        <w:rPr>
          <w:rFonts w:ascii="Times New Roman" w:eastAsia="Times New Roman" w:hAnsi="Times New Roman" w:cs="Times New Roman"/>
          <w:b/>
          <w:bCs/>
          <w:sz w:val="44"/>
          <w:szCs w:val="44"/>
          <w:lang w:val="en-US"/>
        </w:rPr>
      </w:pPr>
      <w:r w:rsidRPr="003303F8">
        <w:rPr>
          <w:rFonts w:ascii="Times New Roman" w:eastAsia="Times New Roman" w:hAnsi="Times New Roman" w:cs="Times New Roman"/>
          <w:b/>
          <w:bCs/>
          <w:sz w:val="44"/>
          <w:szCs w:val="44"/>
          <w:lang w:val="en-US"/>
        </w:rPr>
        <w:t>Goods</w:t>
      </w:r>
    </w:p>
    <w:p w14:paraId="4C07DCC2" w14:textId="77777777" w:rsidR="003303F8" w:rsidRPr="003303F8" w:rsidRDefault="003303F8" w:rsidP="003303F8">
      <w:pPr>
        <w:widowControl w:val="0"/>
        <w:autoSpaceDE w:val="0"/>
        <w:autoSpaceDN w:val="0"/>
        <w:rPr>
          <w:rFonts w:ascii="Times New Roman" w:eastAsia="Arial" w:hAnsi="Arial" w:cs="Arial"/>
          <w:b/>
          <w:sz w:val="48"/>
          <w:lang w:val="en-US"/>
        </w:rPr>
      </w:pPr>
    </w:p>
    <w:p w14:paraId="64ACE174" w14:textId="77777777" w:rsidR="003303F8" w:rsidRPr="003303F8" w:rsidRDefault="003303F8" w:rsidP="003303F8">
      <w:pPr>
        <w:widowControl w:val="0"/>
        <w:autoSpaceDE w:val="0"/>
        <w:autoSpaceDN w:val="0"/>
        <w:spacing w:before="4"/>
        <w:rPr>
          <w:rFonts w:ascii="Times New Roman" w:eastAsia="Arial" w:hAnsi="Arial" w:cs="Arial"/>
          <w:b/>
          <w:sz w:val="22"/>
          <w:szCs w:val="22"/>
          <w:lang w:val="en-US"/>
        </w:rPr>
      </w:pPr>
    </w:p>
    <w:p w14:paraId="57521D52" w14:textId="77777777" w:rsidR="003303F8" w:rsidRPr="003303F8" w:rsidRDefault="003303F8" w:rsidP="003303F8">
      <w:pPr>
        <w:widowControl w:val="0"/>
        <w:numPr>
          <w:ilvl w:val="0"/>
          <w:numId w:val="4"/>
        </w:numPr>
        <w:tabs>
          <w:tab w:val="left" w:pos="480"/>
        </w:tabs>
        <w:autoSpaceDE w:val="0"/>
        <w:autoSpaceDN w:val="0"/>
        <w:outlineLvl w:val="0"/>
        <w:rPr>
          <w:rFonts w:ascii="Arial" w:eastAsia="Arial" w:hAnsi="Arial" w:cs="Arial"/>
          <w:b/>
          <w:bCs/>
          <w:sz w:val="22"/>
          <w:szCs w:val="22"/>
          <w:lang w:val="en-US"/>
        </w:rPr>
      </w:pPr>
      <w:r w:rsidRPr="003303F8">
        <w:rPr>
          <w:rFonts w:ascii="Arial" w:eastAsia="Arial" w:hAnsi="Arial" w:cs="Arial"/>
          <w:b/>
          <w:bCs/>
          <w:sz w:val="22"/>
          <w:szCs w:val="22"/>
          <w:lang w:val="en-US"/>
        </w:rPr>
        <w:t>CONTRACT</w:t>
      </w:r>
    </w:p>
    <w:p w14:paraId="043BA823" w14:textId="5CD282E4" w:rsidR="003303F8" w:rsidRPr="003303F8" w:rsidRDefault="003303F8" w:rsidP="003303F8">
      <w:pPr>
        <w:widowControl w:val="0"/>
        <w:autoSpaceDE w:val="0"/>
        <w:autoSpaceDN w:val="0"/>
        <w:spacing w:before="38"/>
        <w:ind w:left="480" w:right="116"/>
        <w:jc w:val="both"/>
        <w:rPr>
          <w:rFonts w:ascii="Arial" w:eastAsia="Arial" w:hAnsi="Arial" w:cs="Arial"/>
          <w:sz w:val="22"/>
          <w:szCs w:val="22"/>
          <w:lang w:val="en-US"/>
        </w:rPr>
      </w:pPr>
      <w:r w:rsidRPr="003303F8">
        <w:rPr>
          <w:rFonts w:ascii="Arial" w:eastAsia="Arial" w:hAnsi="Arial" w:cs="Arial"/>
          <w:sz w:val="22"/>
          <w:szCs w:val="22"/>
          <w:lang w:val="en-US"/>
        </w:rPr>
        <w:t xml:space="preserve">These conditions together with any specifications provided by </w:t>
      </w:r>
      <w:r w:rsidR="00712D14">
        <w:rPr>
          <w:rFonts w:ascii="Arial" w:eastAsia="Arial" w:hAnsi="Arial" w:cs="Arial"/>
          <w:sz w:val="22"/>
          <w:szCs w:val="22"/>
          <w:lang w:val="en-US"/>
        </w:rPr>
        <w:t>the C</w:t>
      </w:r>
      <w:r w:rsidRPr="003303F8">
        <w:rPr>
          <w:rFonts w:ascii="Arial" w:eastAsia="Arial" w:hAnsi="Arial" w:cs="Arial"/>
          <w:sz w:val="22"/>
          <w:szCs w:val="22"/>
          <w:lang w:val="en-US"/>
        </w:rPr>
        <w:t>ouncil in connection with the</w:t>
      </w:r>
      <w:r w:rsidR="00712D14">
        <w:rPr>
          <w:rFonts w:ascii="Arial" w:eastAsia="Arial" w:hAnsi="Arial" w:cs="Arial"/>
          <w:sz w:val="22"/>
          <w:szCs w:val="22"/>
          <w:lang w:val="en-US"/>
        </w:rPr>
        <w:t xml:space="preserve"> </w:t>
      </w:r>
      <w:r w:rsidRPr="003303F8">
        <w:rPr>
          <w:rFonts w:ascii="Arial" w:eastAsia="Arial" w:hAnsi="Arial" w:cs="Arial"/>
          <w:spacing w:val="-64"/>
          <w:sz w:val="22"/>
          <w:szCs w:val="22"/>
          <w:lang w:val="en-US"/>
        </w:rPr>
        <w:t xml:space="preserve"> </w:t>
      </w:r>
      <w:r w:rsidRPr="003303F8">
        <w:rPr>
          <w:rFonts w:ascii="Arial" w:eastAsia="Arial" w:hAnsi="Arial" w:cs="Arial"/>
          <w:sz w:val="22"/>
          <w:szCs w:val="22"/>
          <w:lang w:val="en-US"/>
        </w:rPr>
        <w:t>supply of the goods or materials (“the Specification”) and the attached order shall constitute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 xml:space="preserve">the </w:t>
      </w:r>
      <w:r w:rsidR="00160554">
        <w:rPr>
          <w:rFonts w:ascii="Arial" w:eastAsia="Arial" w:hAnsi="Arial" w:cs="Arial"/>
          <w:sz w:val="22"/>
          <w:szCs w:val="22"/>
          <w:lang w:val="en-US"/>
        </w:rPr>
        <w:t>C</w:t>
      </w:r>
      <w:r w:rsidRPr="003303F8">
        <w:rPr>
          <w:rFonts w:ascii="Arial" w:eastAsia="Arial" w:hAnsi="Arial" w:cs="Arial"/>
          <w:sz w:val="22"/>
          <w:szCs w:val="22"/>
          <w:lang w:val="en-US"/>
        </w:rPr>
        <w:t>ontract</w:t>
      </w:r>
      <w:r w:rsidRPr="003303F8">
        <w:rPr>
          <w:rFonts w:ascii="Arial" w:eastAsia="Arial" w:hAnsi="Arial" w:cs="Arial"/>
          <w:spacing w:val="-3"/>
          <w:sz w:val="22"/>
          <w:szCs w:val="22"/>
          <w:lang w:val="en-US"/>
        </w:rPr>
        <w:t xml:space="preserve"> </w:t>
      </w:r>
      <w:r w:rsidR="00160554">
        <w:rPr>
          <w:rFonts w:ascii="Arial" w:eastAsia="Arial" w:hAnsi="Arial" w:cs="Arial"/>
          <w:spacing w:val="-3"/>
          <w:sz w:val="22"/>
          <w:szCs w:val="22"/>
          <w:lang w:val="en-US"/>
        </w:rPr>
        <w:t>D</w:t>
      </w:r>
      <w:r w:rsidRPr="003303F8">
        <w:rPr>
          <w:rFonts w:ascii="Arial" w:eastAsia="Arial" w:hAnsi="Arial" w:cs="Arial"/>
          <w:sz w:val="22"/>
          <w:szCs w:val="22"/>
          <w:lang w:val="en-US"/>
        </w:rPr>
        <w:t>ocuments and</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entire terms</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agreement.</w:t>
      </w:r>
    </w:p>
    <w:p w14:paraId="7FADF5EB" w14:textId="77777777" w:rsidR="003303F8" w:rsidRPr="003303F8" w:rsidRDefault="003303F8" w:rsidP="003303F8">
      <w:pPr>
        <w:widowControl w:val="0"/>
        <w:numPr>
          <w:ilvl w:val="0"/>
          <w:numId w:val="4"/>
        </w:numPr>
        <w:tabs>
          <w:tab w:val="left" w:pos="480"/>
        </w:tabs>
        <w:autoSpaceDE w:val="0"/>
        <w:autoSpaceDN w:val="0"/>
        <w:spacing w:before="231"/>
        <w:outlineLvl w:val="0"/>
        <w:rPr>
          <w:rFonts w:ascii="Arial" w:eastAsia="Arial" w:hAnsi="Arial" w:cs="Arial"/>
          <w:b/>
          <w:bCs/>
          <w:sz w:val="22"/>
          <w:szCs w:val="22"/>
          <w:lang w:val="en-US"/>
        </w:rPr>
      </w:pPr>
      <w:r w:rsidRPr="003303F8">
        <w:rPr>
          <w:rFonts w:ascii="Arial" w:eastAsia="Arial" w:hAnsi="Arial" w:cs="Arial"/>
          <w:b/>
          <w:bCs/>
          <w:sz w:val="22"/>
          <w:szCs w:val="22"/>
          <w:lang w:val="en-US"/>
        </w:rPr>
        <w:t>THE</w:t>
      </w:r>
      <w:r w:rsidRPr="003303F8">
        <w:rPr>
          <w:rFonts w:ascii="Arial" w:eastAsia="Arial" w:hAnsi="Arial" w:cs="Arial"/>
          <w:b/>
          <w:bCs/>
          <w:spacing w:val="-3"/>
          <w:sz w:val="22"/>
          <w:szCs w:val="22"/>
          <w:lang w:val="en-US"/>
        </w:rPr>
        <w:t xml:space="preserve"> </w:t>
      </w:r>
      <w:r w:rsidRPr="003303F8">
        <w:rPr>
          <w:rFonts w:ascii="Arial" w:eastAsia="Arial" w:hAnsi="Arial" w:cs="Arial"/>
          <w:b/>
          <w:bCs/>
          <w:sz w:val="22"/>
          <w:szCs w:val="22"/>
          <w:lang w:val="en-US"/>
        </w:rPr>
        <w:t>GENERAL</w:t>
      </w:r>
      <w:r w:rsidRPr="003303F8">
        <w:rPr>
          <w:rFonts w:ascii="Arial" w:eastAsia="Arial" w:hAnsi="Arial" w:cs="Arial"/>
          <w:b/>
          <w:bCs/>
          <w:spacing w:val="-4"/>
          <w:sz w:val="22"/>
          <w:szCs w:val="22"/>
          <w:lang w:val="en-US"/>
        </w:rPr>
        <w:t xml:space="preserve"> </w:t>
      </w:r>
      <w:r w:rsidRPr="003303F8">
        <w:rPr>
          <w:rFonts w:ascii="Arial" w:eastAsia="Arial" w:hAnsi="Arial" w:cs="Arial"/>
          <w:b/>
          <w:bCs/>
          <w:sz w:val="22"/>
          <w:szCs w:val="22"/>
          <w:lang w:val="en-US"/>
        </w:rPr>
        <w:t>SCOPE</w:t>
      </w:r>
      <w:r w:rsidRPr="003303F8">
        <w:rPr>
          <w:rFonts w:ascii="Arial" w:eastAsia="Arial" w:hAnsi="Arial" w:cs="Arial"/>
          <w:b/>
          <w:bCs/>
          <w:spacing w:val="-3"/>
          <w:sz w:val="22"/>
          <w:szCs w:val="22"/>
          <w:lang w:val="en-US"/>
        </w:rPr>
        <w:t xml:space="preserve"> </w:t>
      </w:r>
      <w:r w:rsidRPr="003303F8">
        <w:rPr>
          <w:rFonts w:ascii="Arial" w:eastAsia="Arial" w:hAnsi="Arial" w:cs="Arial"/>
          <w:b/>
          <w:bCs/>
          <w:sz w:val="22"/>
          <w:szCs w:val="22"/>
          <w:lang w:val="en-US"/>
        </w:rPr>
        <w:t>OF</w:t>
      </w:r>
      <w:r w:rsidRPr="003303F8">
        <w:rPr>
          <w:rFonts w:ascii="Arial" w:eastAsia="Arial" w:hAnsi="Arial" w:cs="Arial"/>
          <w:b/>
          <w:bCs/>
          <w:spacing w:val="-3"/>
          <w:sz w:val="22"/>
          <w:szCs w:val="22"/>
          <w:lang w:val="en-US"/>
        </w:rPr>
        <w:t xml:space="preserve"> </w:t>
      </w:r>
      <w:r w:rsidRPr="003303F8">
        <w:rPr>
          <w:rFonts w:ascii="Arial" w:eastAsia="Arial" w:hAnsi="Arial" w:cs="Arial"/>
          <w:b/>
          <w:bCs/>
          <w:sz w:val="22"/>
          <w:szCs w:val="22"/>
          <w:lang w:val="en-US"/>
        </w:rPr>
        <w:t>CONTRACT</w:t>
      </w:r>
    </w:p>
    <w:p w14:paraId="4FC022D8" w14:textId="77777777" w:rsidR="003303F8" w:rsidRPr="003303F8" w:rsidRDefault="003303F8" w:rsidP="003303F8">
      <w:pPr>
        <w:widowControl w:val="0"/>
        <w:autoSpaceDE w:val="0"/>
        <w:autoSpaceDN w:val="0"/>
        <w:ind w:left="480"/>
        <w:rPr>
          <w:rFonts w:ascii="Arial" w:eastAsia="Arial" w:hAnsi="Arial" w:cs="Arial"/>
          <w:sz w:val="22"/>
          <w:szCs w:val="22"/>
          <w:lang w:val="en-US"/>
        </w:rPr>
      </w:pPr>
      <w:r w:rsidRPr="003303F8">
        <w:rPr>
          <w:rFonts w:ascii="Arial" w:eastAsia="Arial" w:hAnsi="Arial" w:cs="Arial"/>
          <w:sz w:val="22"/>
          <w:szCs w:val="22"/>
          <w:lang w:val="en-US"/>
        </w:rPr>
        <w:t>This</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contract</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requires</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Supplier</w:t>
      </w:r>
      <w:r w:rsidRPr="003303F8">
        <w:rPr>
          <w:rFonts w:ascii="Arial" w:eastAsia="Arial" w:hAnsi="Arial" w:cs="Arial"/>
          <w:spacing w:val="-5"/>
          <w:sz w:val="22"/>
          <w:szCs w:val="22"/>
          <w:lang w:val="en-US"/>
        </w:rPr>
        <w:t xml:space="preserve"> </w:t>
      </w:r>
      <w:r w:rsidRPr="003303F8">
        <w:rPr>
          <w:rFonts w:ascii="Arial" w:eastAsia="Arial" w:hAnsi="Arial" w:cs="Arial"/>
          <w:sz w:val="22"/>
          <w:szCs w:val="22"/>
          <w:lang w:val="en-US"/>
        </w:rPr>
        <w:t>to:</w:t>
      </w:r>
    </w:p>
    <w:p w14:paraId="190596A8" w14:textId="308E1C6A" w:rsidR="003303F8" w:rsidRPr="003303F8" w:rsidRDefault="00160554" w:rsidP="003303F8">
      <w:pPr>
        <w:widowControl w:val="0"/>
        <w:numPr>
          <w:ilvl w:val="1"/>
          <w:numId w:val="4"/>
        </w:numPr>
        <w:tabs>
          <w:tab w:val="left" w:pos="1034"/>
          <w:tab w:val="left" w:pos="1035"/>
        </w:tabs>
        <w:autoSpaceDE w:val="0"/>
        <w:autoSpaceDN w:val="0"/>
        <w:ind w:right="118"/>
        <w:rPr>
          <w:rFonts w:ascii="Arial" w:eastAsia="Arial" w:hAnsi="Arial" w:cs="Arial"/>
          <w:sz w:val="22"/>
          <w:szCs w:val="22"/>
          <w:lang w:val="en-US"/>
        </w:rPr>
      </w:pPr>
      <w:r>
        <w:rPr>
          <w:rFonts w:ascii="Arial" w:eastAsia="Arial" w:hAnsi="Arial" w:cs="Arial"/>
          <w:sz w:val="22"/>
          <w:szCs w:val="22"/>
          <w:lang w:val="en-US"/>
        </w:rPr>
        <w:t>s</w:t>
      </w:r>
      <w:r w:rsidR="003303F8" w:rsidRPr="003303F8">
        <w:rPr>
          <w:rFonts w:ascii="Arial" w:eastAsia="Arial" w:hAnsi="Arial" w:cs="Arial"/>
          <w:sz w:val="22"/>
          <w:szCs w:val="22"/>
          <w:lang w:val="en-US"/>
        </w:rPr>
        <w:t>upply</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goods</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or</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materials</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5"/>
          <w:sz w:val="22"/>
          <w:szCs w:val="22"/>
          <w:lang w:val="en-US"/>
        </w:rPr>
        <w:t xml:space="preserve"> </w:t>
      </w:r>
      <w:r w:rsidR="003303F8" w:rsidRPr="003303F8">
        <w:rPr>
          <w:rFonts w:ascii="Arial" w:eastAsia="Arial" w:hAnsi="Arial" w:cs="Arial"/>
          <w:sz w:val="22"/>
          <w:szCs w:val="22"/>
          <w:lang w:val="en-US"/>
        </w:rPr>
        <w:t>Goods”)</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as</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nominated</w:t>
      </w:r>
      <w:r w:rsidR="003303F8" w:rsidRPr="003303F8">
        <w:rPr>
          <w:rFonts w:ascii="Arial" w:eastAsia="Arial" w:hAnsi="Arial" w:cs="Arial"/>
          <w:spacing w:val="22"/>
          <w:sz w:val="22"/>
          <w:szCs w:val="22"/>
          <w:lang w:val="en-US"/>
        </w:rPr>
        <w:t xml:space="preserve"> </w:t>
      </w:r>
      <w:r w:rsidR="003303F8" w:rsidRPr="003303F8">
        <w:rPr>
          <w:rFonts w:ascii="Arial" w:eastAsia="Arial" w:hAnsi="Arial" w:cs="Arial"/>
          <w:sz w:val="22"/>
          <w:szCs w:val="22"/>
          <w:lang w:val="en-US"/>
        </w:rPr>
        <w:t>as</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to</w:t>
      </w:r>
      <w:r w:rsidR="003303F8" w:rsidRPr="003303F8">
        <w:rPr>
          <w:rFonts w:ascii="Arial" w:eastAsia="Arial" w:hAnsi="Arial" w:cs="Arial"/>
          <w:spacing w:val="24"/>
          <w:sz w:val="22"/>
          <w:szCs w:val="22"/>
          <w:lang w:val="en-US"/>
        </w:rPr>
        <w:t xml:space="preserve"> </w:t>
      </w:r>
      <w:r w:rsidR="003303F8" w:rsidRPr="003303F8">
        <w:rPr>
          <w:rFonts w:ascii="Arial" w:eastAsia="Arial" w:hAnsi="Arial" w:cs="Arial"/>
          <w:sz w:val="22"/>
          <w:szCs w:val="22"/>
          <w:lang w:val="en-US"/>
        </w:rPr>
        <w:t>sizes,</w:t>
      </w:r>
      <w:r w:rsidR="003303F8" w:rsidRPr="003303F8">
        <w:rPr>
          <w:rFonts w:ascii="Arial" w:eastAsia="Arial" w:hAnsi="Arial" w:cs="Arial"/>
          <w:spacing w:val="25"/>
          <w:sz w:val="22"/>
          <w:szCs w:val="22"/>
          <w:lang w:val="en-US"/>
        </w:rPr>
        <w:t xml:space="preserve"> </w:t>
      </w:r>
      <w:r w:rsidR="003303F8" w:rsidRPr="003303F8">
        <w:rPr>
          <w:rFonts w:ascii="Arial" w:eastAsia="Arial" w:hAnsi="Arial" w:cs="Arial"/>
          <w:sz w:val="22"/>
          <w:szCs w:val="22"/>
          <w:lang w:val="en-US"/>
        </w:rPr>
        <w:t>quantities</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 xml:space="preserve">and </w:t>
      </w:r>
      <w:r w:rsidR="003303F8" w:rsidRPr="003303F8">
        <w:rPr>
          <w:rFonts w:ascii="Arial" w:eastAsia="Arial" w:hAnsi="Arial" w:cs="Arial"/>
          <w:spacing w:val="-64"/>
          <w:sz w:val="22"/>
          <w:szCs w:val="22"/>
          <w:lang w:val="en-US"/>
        </w:rPr>
        <w:t xml:space="preserve"> </w:t>
      </w:r>
      <w:r w:rsidR="003303F8" w:rsidRPr="003303F8">
        <w:rPr>
          <w:rFonts w:ascii="Arial" w:eastAsia="Arial" w:hAnsi="Arial" w:cs="Arial"/>
          <w:sz w:val="22"/>
          <w:szCs w:val="22"/>
          <w:lang w:val="en-US"/>
        </w:rPr>
        <w:t>types;</w:t>
      </w:r>
    </w:p>
    <w:p w14:paraId="06716AE0" w14:textId="103E4606" w:rsidR="003303F8" w:rsidRPr="003303F8" w:rsidRDefault="00160554" w:rsidP="003303F8">
      <w:pPr>
        <w:widowControl w:val="0"/>
        <w:numPr>
          <w:ilvl w:val="1"/>
          <w:numId w:val="4"/>
        </w:numPr>
        <w:tabs>
          <w:tab w:val="left" w:pos="1034"/>
          <w:tab w:val="left" w:pos="1035"/>
        </w:tabs>
        <w:autoSpaceDE w:val="0"/>
        <w:autoSpaceDN w:val="0"/>
        <w:ind w:right="116"/>
        <w:rPr>
          <w:rFonts w:ascii="Arial" w:eastAsia="Arial" w:hAnsi="Arial" w:cs="Arial"/>
          <w:sz w:val="22"/>
          <w:szCs w:val="22"/>
          <w:lang w:val="en-US"/>
        </w:rPr>
      </w:pPr>
      <w:r>
        <w:rPr>
          <w:rFonts w:ascii="Arial" w:eastAsia="Arial" w:hAnsi="Arial" w:cs="Arial"/>
          <w:sz w:val="22"/>
          <w:szCs w:val="22"/>
          <w:lang w:val="en-US"/>
        </w:rPr>
        <w:t>e</w:t>
      </w:r>
      <w:r w:rsidR="003303F8" w:rsidRPr="003303F8">
        <w:rPr>
          <w:rFonts w:ascii="Arial" w:eastAsia="Arial" w:hAnsi="Arial" w:cs="Arial"/>
          <w:sz w:val="22"/>
          <w:szCs w:val="22"/>
          <w:lang w:val="en-US"/>
        </w:rPr>
        <w:t>nsure that the Goods delivered comply with the quality size and nature specified in</w:t>
      </w:r>
      <w:r w:rsidR="003303F8" w:rsidRPr="003303F8">
        <w:rPr>
          <w:rFonts w:ascii="Arial" w:eastAsia="Arial" w:hAnsi="Arial" w:cs="Arial"/>
          <w:spacing w:val="-64"/>
          <w:sz w:val="22"/>
          <w:szCs w:val="22"/>
          <w:lang w:val="en-US"/>
        </w:rPr>
        <w:t xml:space="preserve"> </w:t>
      </w:r>
      <w:r w:rsidR="003303F8" w:rsidRPr="003303F8">
        <w:rPr>
          <w:rFonts w:ascii="Arial" w:eastAsia="Arial" w:hAnsi="Arial" w:cs="Arial"/>
          <w:sz w:val="22"/>
          <w:szCs w:val="22"/>
          <w:lang w:val="en-US"/>
        </w:rPr>
        <w:t>the Contract</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Documents;</w:t>
      </w:r>
    </w:p>
    <w:p w14:paraId="481DBD8F" w14:textId="69765D28" w:rsidR="003303F8" w:rsidRPr="003303F8" w:rsidRDefault="00160554" w:rsidP="003303F8">
      <w:pPr>
        <w:widowControl w:val="0"/>
        <w:numPr>
          <w:ilvl w:val="1"/>
          <w:numId w:val="4"/>
        </w:numPr>
        <w:tabs>
          <w:tab w:val="left" w:pos="1034"/>
          <w:tab w:val="left" w:pos="1035"/>
        </w:tabs>
        <w:autoSpaceDE w:val="0"/>
        <w:autoSpaceDN w:val="0"/>
        <w:ind w:right="119"/>
        <w:rPr>
          <w:rFonts w:ascii="Arial" w:eastAsia="Arial" w:hAnsi="Arial" w:cs="Arial"/>
          <w:sz w:val="22"/>
          <w:szCs w:val="22"/>
          <w:lang w:val="en-US"/>
        </w:rPr>
      </w:pPr>
      <w:r>
        <w:rPr>
          <w:rFonts w:ascii="Arial" w:eastAsia="Arial" w:hAnsi="Arial" w:cs="Arial"/>
          <w:sz w:val="22"/>
          <w:szCs w:val="22"/>
          <w:lang w:val="en-US"/>
        </w:rPr>
        <w:t>s</w:t>
      </w:r>
      <w:r w:rsidR="003303F8" w:rsidRPr="003303F8">
        <w:rPr>
          <w:rFonts w:ascii="Arial" w:eastAsia="Arial" w:hAnsi="Arial" w:cs="Arial"/>
          <w:sz w:val="22"/>
          <w:szCs w:val="22"/>
          <w:lang w:val="en-US"/>
        </w:rPr>
        <w:t>upply</w:t>
      </w:r>
      <w:r w:rsidR="003303F8" w:rsidRPr="003303F8">
        <w:rPr>
          <w:rFonts w:ascii="Arial" w:eastAsia="Arial" w:hAnsi="Arial" w:cs="Arial"/>
          <w:spacing w:val="17"/>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same</w:t>
      </w:r>
      <w:r w:rsidR="003303F8" w:rsidRPr="003303F8">
        <w:rPr>
          <w:rFonts w:ascii="Arial" w:eastAsia="Arial" w:hAnsi="Arial" w:cs="Arial"/>
          <w:spacing w:val="18"/>
          <w:sz w:val="22"/>
          <w:szCs w:val="22"/>
          <w:lang w:val="en-US"/>
        </w:rPr>
        <w:t xml:space="preserve"> </w:t>
      </w:r>
      <w:r w:rsidR="003303F8" w:rsidRPr="003303F8">
        <w:rPr>
          <w:rFonts w:ascii="Arial" w:eastAsia="Arial" w:hAnsi="Arial" w:cs="Arial"/>
          <w:sz w:val="22"/>
          <w:szCs w:val="22"/>
          <w:lang w:val="en-US"/>
        </w:rPr>
        <w:t>for</w:t>
      </w:r>
      <w:r w:rsidR="003303F8" w:rsidRPr="003303F8">
        <w:rPr>
          <w:rFonts w:ascii="Arial" w:eastAsia="Arial" w:hAnsi="Arial" w:cs="Arial"/>
          <w:spacing w:val="19"/>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amount</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or</w:t>
      </w:r>
      <w:r w:rsidR="003303F8" w:rsidRPr="003303F8">
        <w:rPr>
          <w:rFonts w:ascii="Arial" w:eastAsia="Arial" w:hAnsi="Arial" w:cs="Arial"/>
          <w:spacing w:val="19"/>
          <w:sz w:val="22"/>
          <w:szCs w:val="22"/>
          <w:lang w:val="en-US"/>
        </w:rPr>
        <w:t xml:space="preserve"> </w:t>
      </w:r>
      <w:r w:rsidR="003303F8" w:rsidRPr="003303F8">
        <w:rPr>
          <w:rFonts w:ascii="Arial" w:eastAsia="Arial" w:hAnsi="Arial" w:cs="Arial"/>
          <w:sz w:val="22"/>
          <w:szCs w:val="22"/>
          <w:lang w:val="en-US"/>
        </w:rPr>
        <w:t>at</w:t>
      </w:r>
      <w:r w:rsidR="003303F8" w:rsidRPr="003303F8">
        <w:rPr>
          <w:rFonts w:ascii="Arial" w:eastAsia="Arial" w:hAnsi="Arial" w:cs="Arial"/>
          <w:spacing w:val="18"/>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rates</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of</w:t>
      </w:r>
      <w:r w:rsidR="003303F8" w:rsidRPr="003303F8">
        <w:rPr>
          <w:rFonts w:ascii="Arial" w:eastAsia="Arial" w:hAnsi="Arial" w:cs="Arial"/>
          <w:spacing w:val="23"/>
          <w:sz w:val="22"/>
          <w:szCs w:val="22"/>
          <w:lang w:val="en-US"/>
        </w:rPr>
        <w:t xml:space="preserve"> </w:t>
      </w:r>
      <w:r w:rsidR="003303F8" w:rsidRPr="003303F8">
        <w:rPr>
          <w:rFonts w:ascii="Arial" w:eastAsia="Arial" w:hAnsi="Arial" w:cs="Arial"/>
          <w:sz w:val="22"/>
          <w:szCs w:val="22"/>
          <w:lang w:val="en-US"/>
        </w:rPr>
        <w:t>charge</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referred</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to</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in</w:t>
      </w:r>
      <w:r w:rsidR="003303F8" w:rsidRPr="003303F8">
        <w:rPr>
          <w:rFonts w:ascii="Arial" w:eastAsia="Arial" w:hAnsi="Arial" w:cs="Arial"/>
          <w:spacing w:val="21"/>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2"/>
          <w:sz w:val="22"/>
          <w:szCs w:val="22"/>
          <w:lang w:val="en-US"/>
        </w:rPr>
        <w:t xml:space="preserve"> </w:t>
      </w:r>
      <w:r w:rsidR="003303F8" w:rsidRPr="003303F8">
        <w:rPr>
          <w:rFonts w:ascii="Arial" w:eastAsia="Arial" w:hAnsi="Arial" w:cs="Arial"/>
          <w:sz w:val="22"/>
          <w:szCs w:val="22"/>
          <w:lang w:val="en-US"/>
        </w:rPr>
        <w:t xml:space="preserve">attached </w:t>
      </w:r>
      <w:r w:rsidR="003303F8" w:rsidRPr="003303F8">
        <w:rPr>
          <w:rFonts w:ascii="Arial" w:eastAsia="Arial" w:hAnsi="Arial" w:cs="Arial"/>
          <w:spacing w:val="-64"/>
          <w:sz w:val="22"/>
          <w:szCs w:val="22"/>
          <w:lang w:val="en-US"/>
        </w:rPr>
        <w:t xml:space="preserve"> </w:t>
      </w:r>
      <w:r w:rsidR="003303F8" w:rsidRPr="003303F8">
        <w:rPr>
          <w:rFonts w:ascii="Arial" w:eastAsia="Arial" w:hAnsi="Arial" w:cs="Arial"/>
          <w:sz w:val="22"/>
          <w:szCs w:val="22"/>
          <w:lang w:val="en-US"/>
        </w:rPr>
        <w:t>order;</w:t>
      </w:r>
    </w:p>
    <w:p w14:paraId="37FDFAE8" w14:textId="53E0058D" w:rsidR="003303F8" w:rsidRPr="003303F8" w:rsidRDefault="00160554" w:rsidP="003303F8">
      <w:pPr>
        <w:widowControl w:val="0"/>
        <w:numPr>
          <w:ilvl w:val="1"/>
          <w:numId w:val="4"/>
        </w:numPr>
        <w:tabs>
          <w:tab w:val="left" w:pos="1034"/>
          <w:tab w:val="left" w:pos="1035"/>
        </w:tabs>
        <w:autoSpaceDE w:val="0"/>
        <w:autoSpaceDN w:val="0"/>
        <w:ind w:right="116"/>
        <w:rPr>
          <w:rFonts w:ascii="Arial" w:eastAsia="Arial" w:hAnsi="Arial" w:cs="Arial"/>
          <w:sz w:val="22"/>
          <w:szCs w:val="22"/>
          <w:lang w:val="en-US"/>
        </w:rPr>
      </w:pPr>
      <w:r>
        <w:rPr>
          <w:rFonts w:ascii="Arial" w:eastAsia="Arial" w:hAnsi="Arial" w:cs="Arial"/>
          <w:sz w:val="22"/>
          <w:szCs w:val="22"/>
          <w:lang w:val="en-US"/>
        </w:rPr>
        <w:t>c</w:t>
      </w:r>
      <w:r w:rsidR="003303F8" w:rsidRPr="003303F8">
        <w:rPr>
          <w:rFonts w:ascii="Arial" w:eastAsia="Arial" w:hAnsi="Arial" w:cs="Arial"/>
          <w:sz w:val="22"/>
          <w:szCs w:val="22"/>
          <w:lang w:val="en-US"/>
        </w:rPr>
        <w:t>omply</w:t>
      </w:r>
      <w:r w:rsidR="003303F8" w:rsidRPr="003303F8">
        <w:rPr>
          <w:rFonts w:ascii="Arial" w:eastAsia="Arial" w:hAnsi="Arial" w:cs="Arial"/>
          <w:spacing w:val="15"/>
          <w:sz w:val="22"/>
          <w:szCs w:val="22"/>
          <w:lang w:val="en-US"/>
        </w:rPr>
        <w:t xml:space="preserve"> </w:t>
      </w:r>
      <w:r w:rsidR="003303F8" w:rsidRPr="003303F8">
        <w:rPr>
          <w:rFonts w:ascii="Arial" w:eastAsia="Arial" w:hAnsi="Arial" w:cs="Arial"/>
          <w:sz w:val="22"/>
          <w:szCs w:val="22"/>
          <w:lang w:val="en-US"/>
        </w:rPr>
        <w:t>in</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all</w:t>
      </w:r>
      <w:r w:rsidR="003303F8" w:rsidRPr="003303F8">
        <w:rPr>
          <w:rFonts w:ascii="Arial" w:eastAsia="Arial" w:hAnsi="Arial" w:cs="Arial"/>
          <w:spacing w:val="18"/>
          <w:sz w:val="22"/>
          <w:szCs w:val="22"/>
          <w:lang w:val="en-US"/>
        </w:rPr>
        <w:t xml:space="preserve"> </w:t>
      </w:r>
      <w:r w:rsidR="003303F8" w:rsidRPr="003303F8">
        <w:rPr>
          <w:rFonts w:ascii="Arial" w:eastAsia="Arial" w:hAnsi="Arial" w:cs="Arial"/>
          <w:sz w:val="22"/>
          <w:szCs w:val="22"/>
          <w:lang w:val="en-US"/>
        </w:rPr>
        <w:t>respects</w:t>
      </w:r>
      <w:r w:rsidR="003303F8" w:rsidRPr="003303F8">
        <w:rPr>
          <w:rFonts w:ascii="Arial" w:eastAsia="Arial" w:hAnsi="Arial" w:cs="Arial"/>
          <w:spacing w:val="16"/>
          <w:sz w:val="22"/>
          <w:szCs w:val="22"/>
          <w:lang w:val="en-US"/>
        </w:rPr>
        <w:t xml:space="preserve"> </w:t>
      </w:r>
      <w:r w:rsidR="003303F8" w:rsidRPr="003303F8">
        <w:rPr>
          <w:rFonts w:ascii="Arial" w:eastAsia="Arial" w:hAnsi="Arial" w:cs="Arial"/>
          <w:sz w:val="22"/>
          <w:szCs w:val="22"/>
          <w:lang w:val="en-US"/>
        </w:rPr>
        <w:t>with</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Contract</w:t>
      </w:r>
      <w:r w:rsidR="003303F8" w:rsidRPr="003303F8">
        <w:rPr>
          <w:rFonts w:ascii="Arial" w:eastAsia="Arial" w:hAnsi="Arial" w:cs="Arial"/>
          <w:spacing w:val="17"/>
          <w:sz w:val="22"/>
          <w:szCs w:val="22"/>
          <w:lang w:val="en-US"/>
        </w:rPr>
        <w:t xml:space="preserve"> </w:t>
      </w:r>
      <w:r w:rsidR="003303F8" w:rsidRPr="003303F8">
        <w:rPr>
          <w:rFonts w:ascii="Arial" w:eastAsia="Arial" w:hAnsi="Arial" w:cs="Arial"/>
          <w:sz w:val="22"/>
          <w:szCs w:val="22"/>
          <w:lang w:val="en-US"/>
        </w:rPr>
        <w:t>Documents</w:t>
      </w:r>
      <w:r w:rsidR="003303F8" w:rsidRPr="003303F8">
        <w:rPr>
          <w:rFonts w:ascii="Arial" w:eastAsia="Arial" w:hAnsi="Arial" w:cs="Arial"/>
          <w:spacing w:val="18"/>
          <w:sz w:val="22"/>
          <w:szCs w:val="22"/>
          <w:lang w:val="en-US"/>
        </w:rPr>
        <w:t xml:space="preserve"> </w:t>
      </w:r>
      <w:r w:rsidR="003303F8" w:rsidRPr="003303F8">
        <w:rPr>
          <w:rFonts w:ascii="Arial" w:eastAsia="Arial" w:hAnsi="Arial" w:cs="Arial"/>
          <w:sz w:val="22"/>
          <w:szCs w:val="22"/>
          <w:lang w:val="en-US"/>
        </w:rPr>
        <w:t>concerning</w:t>
      </w:r>
      <w:r w:rsidR="003303F8" w:rsidRPr="003303F8">
        <w:rPr>
          <w:rFonts w:ascii="Arial" w:eastAsia="Arial" w:hAnsi="Arial" w:cs="Arial"/>
          <w:spacing w:val="17"/>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20"/>
          <w:sz w:val="22"/>
          <w:szCs w:val="22"/>
          <w:lang w:val="en-US"/>
        </w:rPr>
        <w:t xml:space="preserve"> </w:t>
      </w:r>
      <w:r w:rsidR="003303F8" w:rsidRPr="003303F8">
        <w:rPr>
          <w:rFonts w:ascii="Arial" w:eastAsia="Arial" w:hAnsi="Arial" w:cs="Arial"/>
          <w:sz w:val="22"/>
          <w:szCs w:val="22"/>
          <w:lang w:val="en-US"/>
        </w:rPr>
        <w:t>sale,</w:t>
      </w:r>
      <w:r w:rsidR="003303F8" w:rsidRPr="003303F8">
        <w:rPr>
          <w:rFonts w:ascii="Arial" w:eastAsia="Arial" w:hAnsi="Arial" w:cs="Arial"/>
          <w:spacing w:val="19"/>
          <w:sz w:val="22"/>
          <w:szCs w:val="22"/>
          <w:lang w:val="en-US"/>
        </w:rPr>
        <w:t xml:space="preserve"> </w:t>
      </w:r>
      <w:r w:rsidR="003303F8" w:rsidRPr="003303F8">
        <w:rPr>
          <w:rFonts w:ascii="Arial" w:eastAsia="Arial" w:hAnsi="Arial" w:cs="Arial"/>
          <w:sz w:val="22"/>
          <w:szCs w:val="22"/>
          <w:lang w:val="en-US"/>
        </w:rPr>
        <w:t>supply</w:t>
      </w:r>
      <w:r w:rsidR="003303F8" w:rsidRPr="003303F8">
        <w:rPr>
          <w:rFonts w:ascii="Arial" w:eastAsia="Arial" w:hAnsi="Arial" w:cs="Arial"/>
          <w:spacing w:val="16"/>
          <w:sz w:val="22"/>
          <w:szCs w:val="22"/>
          <w:lang w:val="en-US"/>
        </w:rPr>
        <w:t xml:space="preserve"> </w:t>
      </w:r>
      <w:r w:rsidR="003303F8" w:rsidRPr="003303F8">
        <w:rPr>
          <w:rFonts w:ascii="Arial" w:eastAsia="Arial" w:hAnsi="Arial" w:cs="Arial"/>
          <w:sz w:val="22"/>
          <w:szCs w:val="22"/>
          <w:lang w:val="en-US"/>
        </w:rPr>
        <w:t>and</w:t>
      </w:r>
      <w:r>
        <w:rPr>
          <w:rFonts w:ascii="Arial" w:eastAsia="Arial" w:hAnsi="Arial" w:cs="Arial"/>
          <w:sz w:val="22"/>
          <w:szCs w:val="22"/>
          <w:lang w:val="en-US"/>
        </w:rPr>
        <w:t xml:space="preserve"> </w:t>
      </w:r>
      <w:r w:rsidR="003303F8" w:rsidRPr="003303F8">
        <w:rPr>
          <w:rFonts w:ascii="Arial" w:eastAsia="Arial" w:hAnsi="Arial" w:cs="Arial"/>
          <w:spacing w:val="-64"/>
          <w:sz w:val="22"/>
          <w:szCs w:val="22"/>
          <w:lang w:val="en-US"/>
        </w:rPr>
        <w:t xml:space="preserve"> </w:t>
      </w:r>
      <w:r w:rsidR="00712D14">
        <w:rPr>
          <w:rFonts w:ascii="Arial" w:eastAsia="Arial" w:hAnsi="Arial" w:cs="Arial"/>
          <w:spacing w:val="-64"/>
          <w:sz w:val="22"/>
          <w:szCs w:val="22"/>
          <w:lang w:val="en-US"/>
        </w:rPr>
        <w:t xml:space="preserve">           </w:t>
      </w:r>
      <w:r w:rsidR="003303F8" w:rsidRPr="003303F8">
        <w:rPr>
          <w:rFonts w:ascii="Arial" w:eastAsia="Arial" w:hAnsi="Arial" w:cs="Arial"/>
          <w:sz w:val="22"/>
          <w:szCs w:val="22"/>
          <w:lang w:val="en-US"/>
        </w:rPr>
        <w:t>delivery</w:t>
      </w:r>
      <w:r w:rsidR="003303F8" w:rsidRPr="003303F8">
        <w:rPr>
          <w:rFonts w:ascii="Arial" w:eastAsia="Arial" w:hAnsi="Arial" w:cs="Arial"/>
          <w:spacing w:val="-3"/>
          <w:sz w:val="22"/>
          <w:szCs w:val="22"/>
          <w:lang w:val="en-US"/>
        </w:rPr>
        <w:t xml:space="preserve"> </w:t>
      </w:r>
      <w:r w:rsidR="003303F8" w:rsidRPr="003303F8">
        <w:rPr>
          <w:rFonts w:ascii="Arial" w:eastAsia="Arial" w:hAnsi="Arial" w:cs="Arial"/>
          <w:sz w:val="22"/>
          <w:szCs w:val="22"/>
          <w:lang w:val="en-US"/>
        </w:rPr>
        <w:t>of</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Goods.</w:t>
      </w:r>
    </w:p>
    <w:p w14:paraId="258F5599" w14:textId="77777777" w:rsidR="003303F8" w:rsidRPr="003303F8" w:rsidRDefault="003303F8" w:rsidP="003303F8">
      <w:pPr>
        <w:widowControl w:val="0"/>
        <w:numPr>
          <w:ilvl w:val="0"/>
          <w:numId w:val="4"/>
        </w:numPr>
        <w:tabs>
          <w:tab w:val="left" w:pos="480"/>
        </w:tabs>
        <w:autoSpaceDE w:val="0"/>
        <w:autoSpaceDN w:val="0"/>
        <w:spacing w:before="230"/>
        <w:outlineLvl w:val="0"/>
        <w:rPr>
          <w:rFonts w:ascii="Arial" w:eastAsia="Arial" w:hAnsi="Arial" w:cs="Arial"/>
          <w:b/>
          <w:bCs/>
          <w:sz w:val="22"/>
          <w:szCs w:val="22"/>
          <w:lang w:val="en-US"/>
        </w:rPr>
      </w:pPr>
      <w:r w:rsidRPr="003303F8">
        <w:rPr>
          <w:rFonts w:ascii="Arial" w:eastAsia="Arial" w:hAnsi="Arial" w:cs="Arial"/>
          <w:b/>
          <w:bCs/>
          <w:sz w:val="22"/>
          <w:szCs w:val="22"/>
          <w:lang w:val="en-US"/>
        </w:rPr>
        <w:t>QUALITY</w:t>
      </w:r>
    </w:p>
    <w:p w14:paraId="06D394B8" w14:textId="77777777" w:rsidR="003303F8" w:rsidRPr="003303F8" w:rsidRDefault="003303F8" w:rsidP="003303F8">
      <w:pPr>
        <w:widowControl w:val="0"/>
        <w:autoSpaceDE w:val="0"/>
        <w:autoSpaceDN w:val="0"/>
        <w:ind w:left="480" w:right="116"/>
        <w:jc w:val="both"/>
        <w:rPr>
          <w:rFonts w:ascii="Arial" w:eastAsia="Arial" w:hAnsi="Arial" w:cs="Arial"/>
          <w:sz w:val="22"/>
          <w:szCs w:val="22"/>
          <w:lang w:val="en-US"/>
        </w:rPr>
      </w:pPr>
      <w:r w:rsidRPr="003303F8">
        <w:rPr>
          <w:rFonts w:ascii="Arial" w:eastAsia="Arial" w:hAnsi="Arial" w:cs="Arial"/>
          <w:sz w:val="22"/>
          <w:szCs w:val="22"/>
          <w:lang w:val="en-US"/>
        </w:rPr>
        <w:t>The quality of the Goods delivered shall not differ from that specified in the Contract</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Documents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unless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change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quality</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ordered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by</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written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form</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specifically</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referring</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to</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amendment</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quality.</w:t>
      </w:r>
    </w:p>
    <w:p w14:paraId="7DFD0AEA" w14:textId="77777777" w:rsidR="003303F8" w:rsidRPr="003303F8" w:rsidRDefault="003303F8" w:rsidP="003303F8">
      <w:pPr>
        <w:widowControl w:val="0"/>
        <w:numPr>
          <w:ilvl w:val="0"/>
          <w:numId w:val="4"/>
        </w:numPr>
        <w:tabs>
          <w:tab w:val="left" w:pos="480"/>
        </w:tabs>
        <w:autoSpaceDE w:val="0"/>
        <w:autoSpaceDN w:val="0"/>
        <w:spacing w:before="230"/>
        <w:outlineLvl w:val="0"/>
        <w:rPr>
          <w:rFonts w:ascii="Arial" w:eastAsia="Arial" w:hAnsi="Arial" w:cs="Arial"/>
          <w:b/>
          <w:bCs/>
          <w:sz w:val="22"/>
          <w:szCs w:val="22"/>
          <w:lang w:val="en-US"/>
        </w:rPr>
      </w:pPr>
      <w:r w:rsidRPr="003303F8">
        <w:rPr>
          <w:rFonts w:ascii="Arial" w:eastAsia="Arial" w:hAnsi="Arial" w:cs="Arial"/>
          <w:b/>
          <w:bCs/>
          <w:sz w:val="22"/>
          <w:szCs w:val="22"/>
          <w:lang w:val="en-US"/>
        </w:rPr>
        <w:t>STATUTORY</w:t>
      </w:r>
      <w:r w:rsidRPr="003303F8">
        <w:rPr>
          <w:rFonts w:ascii="Arial" w:eastAsia="Arial" w:hAnsi="Arial" w:cs="Arial"/>
          <w:b/>
          <w:bCs/>
          <w:spacing w:val="-7"/>
          <w:sz w:val="22"/>
          <w:szCs w:val="22"/>
          <w:lang w:val="en-US"/>
        </w:rPr>
        <w:t xml:space="preserve"> </w:t>
      </w:r>
      <w:r w:rsidRPr="003303F8">
        <w:rPr>
          <w:rFonts w:ascii="Arial" w:eastAsia="Arial" w:hAnsi="Arial" w:cs="Arial"/>
          <w:b/>
          <w:bCs/>
          <w:sz w:val="22"/>
          <w:szCs w:val="22"/>
          <w:lang w:val="en-US"/>
        </w:rPr>
        <w:t>REQUIREMENTS</w:t>
      </w:r>
    </w:p>
    <w:p w14:paraId="6F98BC6C" w14:textId="77777777" w:rsidR="003303F8" w:rsidRPr="003303F8" w:rsidRDefault="003303F8" w:rsidP="003303F8">
      <w:pPr>
        <w:widowControl w:val="0"/>
        <w:autoSpaceDE w:val="0"/>
        <w:autoSpaceDN w:val="0"/>
        <w:ind w:left="480" w:right="115"/>
        <w:jc w:val="both"/>
        <w:rPr>
          <w:rFonts w:ascii="Arial" w:eastAsia="Arial" w:hAnsi="Arial" w:cs="Arial"/>
          <w:sz w:val="22"/>
          <w:szCs w:val="22"/>
          <w:lang w:val="en-US"/>
        </w:rPr>
      </w:pPr>
      <w:r w:rsidRPr="003303F8">
        <w:rPr>
          <w:rFonts w:ascii="Arial" w:eastAsia="Arial" w:hAnsi="Arial" w:cs="Arial"/>
          <w:sz w:val="22"/>
          <w:szCs w:val="22"/>
          <w:lang w:val="en-US"/>
        </w:rPr>
        <w:t>The Supplier shall ensure that its supply and delivery of the Goods satisfies all of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requirements of all relevant Acts of Parliament and all ordinances, regulations, by-laws,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orders and proclamations made or issued thereunder applicable to the sale, supply or</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delivery of the Goods and, where necessary, secure all necessary approvals and pay all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fees</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incurred in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connection with</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sale,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supply</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or</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delivery</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thereof</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to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p>
    <w:p w14:paraId="51818088" w14:textId="77777777" w:rsidR="003303F8" w:rsidRPr="003303F8" w:rsidRDefault="003303F8" w:rsidP="003303F8">
      <w:pPr>
        <w:widowControl w:val="0"/>
        <w:autoSpaceDE w:val="0"/>
        <w:autoSpaceDN w:val="0"/>
        <w:jc w:val="both"/>
        <w:rPr>
          <w:rFonts w:ascii="Arial" w:eastAsia="Arial" w:hAnsi="Arial" w:cs="Arial"/>
          <w:sz w:val="22"/>
          <w:szCs w:val="22"/>
          <w:lang w:val="en-US"/>
        </w:rPr>
      </w:pPr>
    </w:p>
    <w:p w14:paraId="702CC0A3" w14:textId="77777777" w:rsidR="003303F8" w:rsidRPr="003303F8" w:rsidRDefault="003303F8" w:rsidP="003303F8">
      <w:pPr>
        <w:widowControl w:val="0"/>
        <w:numPr>
          <w:ilvl w:val="0"/>
          <w:numId w:val="4"/>
        </w:numPr>
        <w:tabs>
          <w:tab w:val="left" w:pos="480"/>
        </w:tabs>
        <w:autoSpaceDE w:val="0"/>
        <w:autoSpaceDN w:val="0"/>
        <w:spacing w:before="92"/>
        <w:outlineLvl w:val="0"/>
        <w:rPr>
          <w:rFonts w:ascii="Arial" w:eastAsia="Arial" w:hAnsi="Arial" w:cs="Arial"/>
          <w:b/>
          <w:bCs/>
          <w:sz w:val="22"/>
          <w:szCs w:val="22"/>
          <w:lang w:val="en-US"/>
        </w:rPr>
      </w:pPr>
      <w:r w:rsidRPr="003303F8">
        <w:rPr>
          <w:rFonts w:ascii="Arial" w:eastAsia="Arial" w:hAnsi="Arial" w:cs="Arial"/>
          <w:b/>
          <w:bCs/>
          <w:sz w:val="22"/>
          <w:szCs w:val="22"/>
          <w:lang w:val="en-US"/>
        </w:rPr>
        <w:t>DELIVERY</w:t>
      </w:r>
    </w:p>
    <w:p w14:paraId="7FE7283E" w14:textId="18CC324A" w:rsidR="003303F8" w:rsidRPr="003303F8" w:rsidRDefault="003303F8" w:rsidP="003303F8">
      <w:pPr>
        <w:widowControl w:val="0"/>
        <w:numPr>
          <w:ilvl w:val="1"/>
          <w:numId w:val="4"/>
        </w:numPr>
        <w:tabs>
          <w:tab w:val="left" w:pos="1037"/>
        </w:tabs>
        <w:autoSpaceDE w:val="0"/>
        <w:autoSpaceDN w:val="0"/>
        <w:ind w:left="1036" w:right="112" w:hanging="557"/>
        <w:jc w:val="both"/>
        <w:rPr>
          <w:rFonts w:ascii="Arial" w:eastAsia="Arial" w:hAnsi="Arial" w:cs="Arial"/>
          <w:sz w:val="22"/>
          <w:szCs w:val="22"/>
          <w:lang w:val="en-US"/>
        </w:rPr>
      </w:pPr>
      <w:r w:rsidRPr="003303F8">
        <w:rPr>
          <w:rFonts w:ascii="Arial" w:eastAsia="Arial" w:hAnsi="Arial" w:cs="Arial"/>
          <w:sz w:val="22"/>
          <w:szCs w:val="22"/>
          <w:lang w:val="en-US"/>
        </w:rPr>
        <w:t xml:space="preserve">The Supplier must deliver the Goods on or before the </w:t>
      </w:r>
      <w:r w:rsidR="00160554">
        <w:rPr>
          <w:rFonts w:ascii="Arial" w:eastAsia="Arial" w:hAnsi="Arial" w:cs="Arial"/>
          <w:sz w:val="22"/>
          <w:szCs w:val="22"/>
          <w:lang w:val="en-US"/>
        </w:rPr>
        <w:t>d</w:t>
      </w:r>
      <w:r w:rsidRPr="003303F8">
        <w:rPr>
          <w:rFonts w:ascii="Arial" w:eastAsia="Arial" w:hAnsi="Arial" w:cs="Arial"/>
          <w:sz w:val="22"/>
          <w:szCs w:val="22"/>
          <w:lang w:val="en-US"/>
        </w:rPr>
        <w:t xml:space="preserve">elivery </w:t>
      </w:r>
      <w:r w:rsidR="00160554">
        <w:rPr>
          <w:rFonts w:ascii="Arial" w:eastAsia="Arial" w:hAnsi="Arial" w:cs="Arial"/>
          <w:sz w:val="22"/>
          <w:szCs w:val="22"/>
          <w:lang w:val="en-US"/>
        </w:rPr>
        <w:t>d</w:t>
      </w:r>
      <w:r w:rsidRPr="003303F8">
        <w:rPr>
          <w:rFonts w:ascii="Arial" w:eastAsia="Arial" w:hAnsi="Arial" w:cs="Arial"/>
          <w:sz w:val="22"/>
          <w:szCs w:val="22"/>
          <w:lang w:val="en-US"/>
        </w:rPr>
        <w:t>ate</w:t>
      </w:r>
    </w:p>
    <w:p w14:paraId="61FFDC9D" w14:textId="77777777" w:rsidR="003303F8" w:rsidRPr="003303F8" w:rsidRDefault="003303F8" w:rsidP="003303F8">
      <w:pPr>
        <w:widowControl w:val="0"/>
        <w:numPr>
          <w:ilvl w:val="1"/>
          <w:numId w:val="4"/>
        </w:numPr>
        <w:tabs>
          <w:tab w:val="left" w:pos="1037"/>
        </w:tabs>
        <w:autoSpaceDE w:val="0"/>
        <w:autoSpaceDN w:val="0"/>
        <w:ind w:left="1036" w:right="112" w:hanging="557"/>
        <w:jc w:val="both"/>
        <w:rPr>
          <w:rFonts w:ascii="Arial" w:eastAsia="Arial" w:hAnsi="Arial" w:cs="Arial"/>
          <w:sz w:val="22"/>
          <w:szCs w:val="22"/>
          <w:lang w:val="en-US"/>
        </w:rPr>
      </w:pPr>
      <w:r w:rsidRPr="003303F8">
        <w:rPr>
          <w:rFonts w:ascii="Arial" w:eastAsia="Arial" w:hAnsi="Arial" w:cs="Arial"/>
          <w:sz w:val="22"/>
          <w:szCs w:val="22"/>
          <w:lang w:val="en-US"/>
        </w:rPr>
        <w:t>Delivery shall be made to such locations and at such times as shall be nominated by the Council in the attached order.</w:t>
      </w:r>
    </w:p>
    <w:p w14:paraId="2FBF6A3F" w14:textId="77777777" w:rsidR="003303F8" w:rsidRPr="003303F8" w:rsidRDefault="003303F8" w:rsidP="003303F8">
      <w:pPr>
        <w:widowControl w:val="0"/>
        <w:numPr>
          <w:ilvl w:val="1"/>
          <w:numId w:val="4"/>
        </w:numPr>
        <w:tabs>
          <w:tab w:val="left" w:pos="1037"/>
        </w:tabs>
        <w:autoSpaceDE w:val="0"/>
        <w:autoSpaceDN w:val="0"/>
        <w:ind w:left="1036" w:right="115" w:hanging="557"/>
        <w:jc w:val="both"/>
        <w:rPr>
          <w:rFonts w:ascii="Arial" w:eastAsia="Arial" w:hAnsi="Arial" w:cs="Arial"/>
          <w:sz w:val="22"/>
          <w:szCs w:val="22"/>
          <w:lang w:val="en-US"/>
        </w:rPr>
      </w:pPr>
      <w:r w:rsidRPr="003303F8">
        <w:rPr>
          <w:rFonts w:ascii="Arial" w:eastAsia="Arial" w:hAnsi="Arial" w:cs="Arial"/>
          <w:sz w:val="22"/>
          <w:szCs w:val="22"/>
          <w:lang w:val="en-US"/>
        </w:rPr>
        <w:t>Upon delivery the Goods shall be accompanied by a delivery document with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Council’s</w:t>
      </w:r>
      <w:r w:rsidRPr="003303F8">
        <w:rPr>
          <w:rFonts w:ascii="Arial" w:eastAsia="Arial" w:hAnsi="Arial" w:cs="Arial"/>
          <w:spacing w:val="26"/>
          <w:sz w:val="22"/>
          <w:szCs w:val="22"/>
          <w:lang w:val="en-US"/>
        </w:rPr>
        <w:t xml:space="preserve"> </w:t>
      </w:r>
      <w:r w:rsidRPr="003303F8">
        <w:rPr>
          <w:rFonts w:ascii="Arial" w:eastAsia="Arial" w:hAnsi="Arial" w:cs="Arial"/>
          <w:sz w:val="22"/>
          <w:szCs w:val="22"/>
          <w:lang w:val="en-US"/>
        </w:rPr>
        <w:t>order</w:t>
      </w:r>
      <w:r w:rsidRPr="003303F8">
        <w:rPr>
          <w:rFonts w:ascii="Arial" w:eastAsia="Arial" w:hAnsi="Arial" w:cs="Arial"/>
          <w:spacing w:val="25"/>
          <w:sz w:val="22"/>
          <w:szCs w:val="22"/>
          <w:lang w:val="en-US"/>
        </w:rPr>
        <w:t xml:space="preserve"> </w:t>
      </w:r>
      <w:r w:rsidRPr="003303F8">
        <w:rPr>
          <w:rFonts w:ascii="Arial" w:eastAsia="Arial" w:hAnsi="Arial" w:cs="Arial"/>
          <w:sz w:val="22"/>
          <w:szCs w:val="22"/>
          <w:lang w:val="en-US"/>
        </w:rPr>
        <w:t>number</w:t>
      </w:r>
      <w:r w:rsidRPr="003303F8">
        <w:rPr>
          <w:rFonts w:ascii="Arial" w:eastAsia="Arial" w:hAnsi="Arial" w:cs="Arial"/>
          <w:spacing w:val="25"/>
          <w:sz w:val="22"/>
          <w:szCs w:val="22"/>
          <w:lang w:val="en-US"/>
        </w:rPr>
        <w:t xml:space="preserve"> </w:t>
      </w:r>
      <w:r w:rsidRPr="003303F8">
        <w:rPr>
          <w:rFonts w:ascii="Arial" w:eastAsia="Arial" w:hAnsi="Arial" w:cs="Arial"/>
          <w:sz w:val="22"/>
          <w:szCs w:val="22"/>
          <w:lang w:val="en-US"/>
        </w:rPr>
        <w:t>nominated</w:t>
      </w:r>
      <w:r w:rsidRPr="003303F8">
        <w:rPr>
          <w:rFonts w:ascii="Arial" w:eastAsia="Arial" w:hAnsi="Arial" w:cs="Arial"/>
          <w:spacing w:val="28"/>
          <w:sz w:val="22"/>
          <w:szCs w:val="22"/>
          <w:lang w:val="en-US"/>
        </w:rPr>
        <w:t xml:space="preserve"> </w:t>
      </w:r>
      <w:r w:rsidRPr="003303F8">
        <w:rPr>
          <w:rFonts w:ascii="Arial" w:eastAsia="Arial" w:hAnsi="Arial" w:cs="Arial"/>
          <w:sz w:val="22"/>
          <w:szCs w:val="22"/>
          <w:lang w:val="en-US"/>
        </w:rPr>
        <w:t>thereon.</w:t>
      </w:r>
      <w:r w:rsidRPr="003303F8">
        <w:rPr>
          <w:rFonts w:ascii="Arial" w:eastAsia="Arial" w:hAnsi="Arial" w:cs="Arial"/>
          <w:spacing w:val="24"/>
          <w:sz w:val="22"/>
          <w:szCs w:val="22"/>
          <w:lang w:val="en-US"/>
        </w:rPr>
        <w:t xml:space="preserve"> </w:t>
      </w:r>
      <w:r w:rsidRPr="003303F8">
        <w:rPr>
          <w:rFonts w:ascii="Arial" w:eastAsia="Arial" w:hAnsi="Arial" w:cs="Arial"/>
          <w:sz w:val="22"/>
          <w:szCs w:val="22"/>
          <w:lang w:val="en-US"/>
        </w:rPr>
        <w:t>A</w:t>
      </w:r>
      <w:r w:rsidRPr="003303F8">
        <w:rPr>
          <w:rFonts w:ascii="Arial" w:eastAsia="Arial" w:hAnsi="Arial" w:cs="Arial"/>
          <w:spacing w:val="27"/>
          <w:sz w:val="22"/>
          <w:szCs w:val="22"/>
          <w:lang w:val="en-US"/>
        </w:rPr>
        <w:t xml:space="preserve"> </w:t>
      </w:r>
      <w:r w:rsidRPr="003303F8">
        <w:rPr>
          <w:rFonts w:ascii="Arial" w:eastAsia="Arial" w:hAnsi="Arial" w:cs="Arial"/>
          <w:sz w:val="22"/>
          <w:szCs w:val="22"/>
          <w:lang w:val="en-US"/>
        </w:rPr>
        <w:t>separate</w:t>
      </w:r>
      <w:r w:rsidRPr="003303F8">
        <w:rPr>
          <w:rFonts w:ascii="Arial" w:eastAsia="Arial" w:hAnsi="Arial" w:cs="Arial"/>
          <w:spacing w:val="27"/>
          <w:sz w:val="22"/>
          <w:szCs w:val="22"/>
          <w:lang w:val="en-US"/>
        </w:rPr>
        <w:t xml:space="preserve"> </w:t>
      </w:r>
      <w:r w:rsidRPr="003303F8">
        <w:rPr>
          <w:rFonts w:ascii="Arial" w:eastAsia="Arial" w:hAnsi="Arial" w:cs="Arial"/>
          <w:sz w:val="22"/>
          <w:szCs w:val="22"/>
          <w:lang w:val="en-US"/>
        </w:rPr>
        <w:t>invoice</w:t>
      </w:r>
      <w:r w:rsidRPr="003303F8">
        <w:rPr>
          <w:rFonts w:ascii="Arial" w:eastAsia="Arial" w:hAnsi="Arial" w:cs="Arial"/>
          <w:spacing w:val="28"/>
          <w:sz w:val="22"/>
          <w:szCs w:val="22"/>
          <w:lang w:val="en-US"/>
        </w:rPr>
        <w:t xml:space="preserve"> </w:t>
      </w:r>
      <w:r w:rsidRPr="003303F8">
        <w:rPr>
          <w:rFonts w:ascii="Arial" w:eastAsia="Arial" w:hAnsi="Arial" w:cs="Arial"/>
          <w:sz w:val="22"/>
          <w:szCs w:val="22"/>
          <w:lang w:val="en-US"/>
        </w:rPr>
        <w:t>shall</w:t>
      </w:r>
      <w:r w:rsidRPr="003303F8">
        <w:rPr>
          <w:rFonts w:ascii="Arial" w:eastAsia="Arial" w:hAnsi="Arial" w:cs="Arial"/>
          <w:spacing w:val="25"/>
          <w:sz w:val="22"/>
          <w:szCs w:val="22"/>
          <w:lang w:val="en-US"/>
        </w:rPr>
        <w:t xml:space="preserve"> </w:t>
      </w:r>
      <w:r w:rsidRPr="003303F8">
        <w:rPr>
          <w:rFonts w:ascii="Arial" w:eastAsia="Arial" w:hAnsi="Arial" w:cs="Arial"/>
          <w:sz w:val="22"/>
          <w:szCs w:val="22"/>
          <w:lang w:val="en-US"/>
        </w:rPr>
        <w:t>be</w:t>
      </w:r>
      <w:r w:rsidRPr="003303F8">
        <w:rPr>
          <w:rFonts w:ascii="Arial" w:eastAsia="Arial" w:hAnsi="Arial" w:cs="Arial"/>
          <w:spacing w:val="27"/>
          <w:sz w:val="22"/>
          <w:szCs w:val="22"/>
          <w:lang w:val="en-US"/>
        </w:rPr>
        <w:t xml:space="preserve"> </w:t>
      </w:r>
      <w:r w:rsidRPr="003303F8">
        <w:rPr>
          <w:rFonts w:ascii="Arial" w:eastAsia="Arial" w:hAnsi="Arial" w:cs="Arial"/>
          <w:sz w:val="22"/>
          <w:szCs w:val="22"/>
          <w:lang w:val="en-US"/>
        </w:rPr>
        <w:t>delivered</w:t>
      </w:r>
      <w:r w:rsidRPr="003303F8">
        <w:rPr>
          <w:rFonts w:ascii="Arial" w:eastAsia="Arial" w:hAnsi="Arial" w:cs="Arial"/>
          <w:spacing w:val="27"/>
          <w:sz w:val="22"/>
          <w:szCs w:val="22"/>
          <w:lang w:val="en-US"/>
        </w:rPr>
        <w:t xml:space="preserve"> </w:t>
      </w:r>
      <w:r w:rsidRPr="003303F8">
        <w:rPr>
          <w:rFonts w:ascii="Arial" w:eastAsia="Arial" w:hAnsi="Arial" w:cs="Arial"/>
          <w:sz w:val="22"/>
          <w:szCs w:val="22"/>
          <w:lang w:val="en-US"/>
        </w:rPr>
        <w:t>to</w:t>
      </w:r>
      <w:r w:rsidRPr="003303F8">
        <w:rPr>
          <w:rFonts w:ascii="Arial" w:eastAsia="Arial" w:hAnsi="Arial" w:cs="Arial"/>
          <w:spacing w:val="-64"/>
          <w:sz w:val="22"/>
          <w:szCs w:val="22"/>
          <w:lang w:val="en-US"/>
        </w:rPr>
        <w:t xml:space="preserve"> </w:t>
      </w:r>
      <w:r w:rsidRPr="003303F8">
        <w:rPr>
          <w:rFonts w:ascii="Arial" w:eastAsia="Arial" w:hAnsi="Arial" w:cs="Arial"/>
          <w:sz w:val="22"/>
          <w:szCs w:val="22"/>
          <w:lang w:val="en-US"/>
        </w:rPr>
        <w:t>the Council within three (3) days of delivery which shall state clearly the contents of</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delivery.</w:t>
      </w:r>
    </w:p>
    <w:p w14:paraId="5D5BCC5A" w14:textId="77777777" w:rsidR="003303F8" w:rsidRPr="003303F8" w:rsidRDefault="003303F8" w:rsidP="003303F8">
      <w:pPr>
        <w:widowControl w:val="0"/>
        <w:numPr>
          <w:ilvl w:val="1"/>
          <w:numId w:val="4"/>
        </w:numPr>
        <w:tabs>
          <w:tab w:val="left" w:pos="1035"/>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lastRenderedPageBreak/>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Price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shall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inclusive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all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freight</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insurance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and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other</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charges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or</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connection with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forwarding</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Goods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to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p>
    <w:p w14:paraId="25BB6DE4" w14:textId="77777777" w:rsidR="003303F8" w:rsidRPr="003303F8" w:rsidRDefault="003303F8" w:rsidP="003303F8">
      <w:pPr>
        <w:widowControl w:val="0"/>
        <w:numPr>
          <w:ilvl w:val="1"/>
          <w:numId w:val="4"/>
        </w:numPr>
        <w:tabs>
          <w:tab w:val="left" w:pos="1035"/>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There is no liability to pay for any Goods until delivery.</w:t>
      </w:r>
    </w:p>
    <w:p w14:paraId="22738B76" w14:textId="77777777" w:rsidR="003303F8" w:rsidRPr="003303F8" w:rsidRDefault="003303F8" w:rsidP="003303F8">
      <w:pPr>
        <w:widowControl w:val="0"/>
        <w:numPr>
          <w:ilvl w:val="1"/>
          <w:numId w:val="4"/>
        </w:numPr>
        <w:tabs>
          <w:tab w:val="left" w:pos="1035"/>
        </w:tabs>
        <w:autoSpaceDE w:val="0"/>
        <w:autoSpaceDN w:val="0"/>
        <w:ind w:right="115"/>
        <w:jc w:val="both"/>
        <w:rPr>
          <w:rFonts w:ascii="Arial" w:eastAsia="Arial" w:hAnsi="Arial" w:cs="Arial"/>
          <w:sz w:val="22"/>
          <w:szCs w:val="22"/>
          <w:lang w:val="en-US"/>
        </w:rPr>
      </w:pPr>
      <w:r w:rsidRPr="003303F8">
        <w:rPr>
          <w:rFonts w:ascii="Arial" w:eastAsia="Arial" w:hAnsi="Arial" w:cs="Arial"/>
          <w:sz w:val="22"/>
          <w:szCs w:val="22"/>
          <w:lang w:val="en-US"/>
        </w:rPr>
        <w:t>All elements of the Goods delivered by the Supplier shall be at the risk of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Supplier and no liability to pay for them shall arise until that element of the Goods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are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approved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by</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and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delivery</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accepted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writing</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or</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by</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counter-</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signature.</w:t>
      </w:r>
    </w:p>
    <w:p w14:paraId="45B9FA38" w14:textId="77777777" w:rsidR="003303F8" w:rsidRPr="003303F8" w:rsidRDefault="003303F8" w:rsidP="003303F8">
      <w:pPr>
        <w:widowControl w:val="0"/>
        <w:numPr>
          <w:ilvl w:val="1"/>
          <w:numId w:val="4"/>
        </w:numPr>
        <w:tabs>
          <w:tab w:val="left" w:pos="1035"/>
        </w:tabs>
        <w:autoSpaceDE w:val="0"/>
        <w:autoSpaceDN w:val="0"/>
        <w:ind w:right="115"/>
        <w:jc w:val="both"/>
        <w:rPr>
          <w:rFonts w:ascii="Arial" w:eastAsia="Arial" w:hAnsi="Arial" w:cs="Arial"/>
          <w:sz w:val="22"/>
          <w:szCs w:val="22"/>
          <w:lang w:val="en-US"/>
        </w:rPr>
      </w:pPr>
      <w:r w:rsidRPr="003303F8">
        <w:rPr>
          <w:rFonts w:ascii="Arial" w:eastAsia="Arial" w:hAnsi="Arial" w:cs="Arial"/>
          <w:sz w:val="22"/>
          <w:szCs w:val="22"/>
          <w:lang w:val="en-US"/>
        </w:rPr>
        <w:t>Where any part of entire payment for any element of the Goods is made by the Council the entire title of the property shall pass without exclusion or limitation but subject to the Council’s right to subsequent rejection in the event that the relevant element of the Goods is discovered to not comply with the terms of this Contract, the Specification or the relevant order.</w:t>
      </w:r>
    </w:p>
    <w:p w14:paraId="0AC113B5" w14:textId="1FA3AA66" w:rsidR="003303F8" w:rsidRPr="003303F8" w:rsidRDefault="003303F8" w:rsidP="003303F8">
      <w:pPr>
        <w:widowControl w:val="0"/>
        <w:numPr>
          <w:ilvl w:val="1"/>
          <w:numId w:val="4"/>
        </w:numPr>
        <w:tabs>
          <w:tab w:val="left" w:pos="1035"/>
        </w:tabs>
        <w:autoSpaceDE w:val="0"/>
        <w:autoSpaceDN w:val="0"/>
        <w:ind w:right="115"/>
        <w:jc w:val="both"/>
        <w:rPr>
          <w:rFonts w:ascii="Arial" w:eastAsia="Arial" w:hAnsi="Arial" w:cs="Arial"/>
          <w:sz w:val="22"/>
          <w:szCs w:val="22"/>
          <w:lang w:val="en-US"/>
        </w:rPr>
      </w:pPr>
      <w:r w:rsidRPr="003303F8">
        <w:rPr>
          <w:rFonts w:ascii="Arial" w:eastAsia="Arial" w:hAnsi="Arial" w:cs="Arial"/>
          <w:sz w:val="22"/>
          <w:szCs w:val="22"/>
          <w:lang w:val="en-US"/>
        </w:rPr>
        <w:t xml:space="preserve">Where the Council has accepted an element of the </w:t>
      </w:r>
      <w:r w:rsidR="00160554">
        <w:rPr>
          <w:rFonts w:ascii="Arial" w:eastAsia="Arial" w:hAnsi="Arial" w:cs="Arial"/>
          <w:sz w:val="22"/>
          <w:szCs w:val="22"/>
          <w:lang w:val="en-US"/>
        </w:rPr>
        <w:t>m</w:t>
      </w:r>
      <w:r w:rsidRPr="003303F8">
        <w:rPr>
          <w:rFonts w:ascii="Arial" w:eastAsia="Arial" w:hAnsi="Arial" w:cs="Arial"/>
          <w:sz w:val="22"/>
          <w:szCs w:val="22"/>
          <w:lang w:val="en-US"/>
        </w:rPr>
        <w:t>aterials that constitute part of a “</w:t>
      </w:r>
      <w:r w:rsidR="00160554">
        <w:rPr>
          <w:rFonts w:ascii="Arial" w:eastAsia="Arial" w:hAnsi="Arial" w:cs="Arial"/>
          <w:sz w:val="22"/>
          <w:szCs w:val="22"/>
          <w:lang w:val="en-US"/>
        </w:rPr>
        <w:t>M</w:t>
      </w:r>
      <w:r w:rsidRPr="003303F8">
        <w:rPr>
          <w:rFonts w:ascii="Arial" w:eastAsia="Arial" w:hAnsi="Arial" w:cs="Arial"/>
          <w:sz w:val="22"/>
          <w:szCs w:val="22"/>
          <w:lang w:val="en-US"/>
        </w:rPr>
        <w:t xml:space="preserve">aterials </w:t>
      </w:r>
      <w:r w:rsidR="00160554">
        <w:rPr>
          <w:rFonts w:ascii="Arial" w:eastAsia="Arial" w:hAnsi="Arial" w:cs="Arial"/>
          <w:sz w:val="22"/>
          <w:szCs w:val="22"/>
          <w:lang w:val="en-US"/>
        </w:rPr>
        <w:t>R</w:t>
      </w:r>
      <w:r w:rsidRPr="003303F8">
        <w:rPr>
          <w:rFonts w:ascii="Arial" w:eastAsia="Arial" w:hAnsi="Arial" w:cs="Arial"/>
          <w:sz w:val="22"/>
          <w:szCs w:val="22"/>
          <w:lang w:val="en-US"/>
        </w:rPr>
        <w:t>equest” the Council shall pay the Supplier that part of the purchase price attributable to that element of the Materials accepted.</w:t>
      </w:r>
    </w:p>
    <w:p w14:paraId="2C1DC6AB" w14:textId="77777777" w:rsidR="003303F8" w:rsidRPr="003303F8" w:rsidRDefault="003303F8" w:rsidP="003303F8">
      <w:pPr>
        <w:widowControl w:val="0"/>
        <w:numPr>
          <w:ilvl w:val="1"/>
          <w:numId w:val="4"/>
        </w:numPr>
        <w:tabs>
          <w:tab w:val="left" w:pos="1035"/>
        </w:tabs>
        <w:autoSpaceDE w:val="0"/>
        <w:autoSpaceDN w:val="0"/>
        <w:spacing w:before="1"/>
        <w:ind w:right="115"/>
        <w:jc w:val="both"/>
        <w:rPr>
          <w:rFonts w:ascii="Arial" w:eastAsia="Arial" w:hAnsi="Arial" w:cs="Arial"/>
          <w:sz w:val="22"/>
          <w:szCs w:val="22"/>
          <w:lang w:val="en-US"/>
        </w:rPr>
      </w:pPr>
      <w:r w:rsidRPr="003303F8">
        <w:rPr>
          <w:rFonts w:ascii="Arial" w:eastAsia="Arial" w:hAnsi="Arial" w:cs="Arial"/>
          <w:sz w:val="22"/>
          <w:szCs w:val="22"/>
          <w:lang w:val="en-US"/>
        </w:rPr>
        <w:t>Upon return of any such element of the Goods which is not acceptable to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Supplier</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shall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reimburse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r w:rsidRPr="003303F8">
        <w:rPr>
          <w:rFonts w:ascii="Arial" w:eastAsia="Arial" w:hAnsi="Arial" w:cs="Arial"/>
          <w:spacing w:val="-4"/>
          <w:sz w:val="22"/>
          <w:szCs w:val="22"/>
          <w:lang w:val="en-US"/>
        </w:rPr>
        <w:t xml:space="preserve"> </w:t>
      </w:r>
      <w:r w:rsidRPr="003303F8">
        <w:rPr>
          <w:rFonts w:ascii="Arial" w:eastAsia="Arial" w:hAnsi="Arial" w:cs="Arial"/>
          <w:sz w:val="22"/>
          <w:szCs w:val="22"/>
          <w:lang w:val="en-US"/>
        </w:rPr>
        <w:t>for:</w:t>
      </w:r>
    </w:p>
    <w:p w14:paraId="0D5B65A4" w14:textId="77777777" w:rsidR="003303F8" w:rsidRPr="003303F8" w:rsidRDefault="003303F8" w:rsidP="003303F8">
      <w:pPr>
        <w:widowControl w:val="0"/>
        <w:numPr>
          <w:ilvl w:val="2"/>
          <w:numId w:val="4"/>
        </w:numPr>
        <w:tabs>
          <w:tab w:val="left" w:pos="1395"/>
        </w:tabs>
        <w:autoSpaceDE w:val="0"/>
        <w:autoSpaceDN w:val="0"/>
        <w:ind w:right="115"/>
        <w:jc w:val="both"/>
        <w:rPr>
          <w:rFonts w:ascii="Arial" w:eastAsia="Arial" w:hAnsi="Arial" w:cs="Arial"/>
          <w:sz w:val="22"/>
          <w:szCs w:val="22"/>
          <w:lang w:val="en-US"/>
        </w:rPr>
      </w:pPr>
      <w:r w:rsidRPr="003303F8">
        <w:rPr>
          <w:rFonts w:ascii="Arial" w:eastAsia="Arial" w:hAnsi="Arial" w:cs="Arial"/>
          <w:sz w:val="22"/>
          <w:szCs w:val="22"/>
          <w:lang w:val="en-US"/>
        </w:rPr>
        <w:t>any amounts paid by the Council on account for the price of the returned elements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Goods;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and</w:t>
      </w:r>
    </w:p>
    <w:p w14:paraId="0656FE0D" w14:textId="77777777" w:rsidR="003303F8" w:rsidRPr="003303F8" w:rsidRDefault="003303F8" w:rsidP="003303F8">
      <w:pPr>
        <w:widowControl w:val="0"/>
        <w:numPr>
          <w:ilvl w:val="2"/>
          <w:numId w:val="4"/>
        </w:numPr>
        <w:tabs>
          <w:tab w:val="left" w:pos="1395"/>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any costs incurred by the Council in connection with the delivery or return of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relevant element</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of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returned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Goods.</w:t>
      </w:r>
    </w:p>
    <w:p w14:paraId="525CF869" w14:textId="77777777" w:rsidR="003303F8" w:rsidRPr="003303F8" w:rsidRDefault="003303F8" w:rsidP="003303F8">
      <w:pPr>
        <w:widowControl w:val="0"/>
        <w:numPr>
          <w:ilvl w:val="0"/>
          <w:numId w:val="4"/>
        </w:numPr>
        <w:tabs>
          <w:tab w:val="left" w:pos="480"/>
        </w:tabs>
        <w:autoSpaceDE w:val="0"/>
        <w:autoSpaceDN w:val="0"/>
        <w:spacing w:before="230"/>
        <w:outlineLvl w:val="0"/>
        <w:rPr>
          <w:rFonts w:ascii="Arial" w:eastAsia="Arial" w:hAnsi="Arial" w:cs="Arial"/>
          <w:b/>
          <w:bCs/>
          <w:sz w:val="22"/>
          <w:szCs w:val="22"/>
          <w:lang w:val="en-US"/>
        </w:rPr>
      </w:pPr>
      <w:r w:rsidRPr="003303F8">
        <w:rPr>
          <w:rFonts w:ascii="Arial" w:eastAsia="Arial" w:hAnsi="Arial" w:cs="Arial"/>
          <w:b/>
          <w:bCs/>
          <w:sz w:val="22"/>
          <w:szCs w:val="22"/>
          <w:lang w:val="en-US"/>
        </w:rPr>
        <w:t>TERMS</w:t>
      </w:r>
      <w:r w:rsidRPr="003303F8">
        <w:rPr>
          <w:rFonts w:ascii="Arial" w:eastAsia="Arial" w:hAnsi="Arial" w:cs="Arial"/>
          <w:b/>
          <w:bCs/>
          <w:spacing w:val="-2"/>
          <w:sz w:val="22"/>
          <w:szCs w:val="22"/>
          <w:lang w:val="en-US"/>
        </w:rPr>
        <w:t xml:space="preserve"> </w:t>
      </w:r>
      <w:r w:rsidRPr="003303F8">
        <w:rPr>
          <w:rFonts w:ascii="Arial" w:eastAsia="Arial" w:hAnsi="Arial" w:cs="Arial"/>
          <w:b/>
          <w:bCs/>
          <w:sz w:val="22"/>
          <w:szCs w:val="22"/>
          <w:lang w:val="en-US"/>
        </w:rPr>
        <w:t>OF</w:t>
      </w:r>
      <w:r w:rsidRPr="003303F8">
        <w:rPr>
          <w:rFonts w:ascii="Arial" w:eastAsia="Arial" w:hAnsi="Arial" w:cs="Arial"/>
          <w:b/>
          <w:bCs/>
          <w:spacing w:val="-2"/>
          <w:sz w:val="22"/>
          <w:szCs w:val="22"/>
          <w:lang w:val="en-US"/>
        </w:rPr>
        <w:t xml:space="preserve"> </w:t>
      </w:r>
      <w:r w:rsidRPr="003303F8">
        <w:rPr>
          <w:rFonts w:ascii="Arial" w:eastAsia="Arial" w:hAnsi="Arial" w:cs="Arial"/>
          <w:b/>
          <w:bCs/>
          <w:sz w:val="22"/>
          <w:szCs w:val="22"/>
          <w:lang w:val="en-US"/>
        </w:rPr>
        <w:t>PAYMENT</w:t>
      </w:r>
    </w:p>
    <w:p w14:paraId="53B2BD1E" w14:textId="64CCC0ED" w:rsidR="003303F8" w:rsidRPr="003303F8" w:rsidRDefault="003303F8" w:rsidP="003303F8">
      <w:pPr>
        <w:widowControl w:val="0"/>
        <w:autoSpaceDE w:val="0"/>
        <w:autoSpaceDN w:val="0"/>
        <w:ind w:left="480"/>
        <w:rPr>
          <w:rFonts w:ascii="Arial" w:eastAsia="Arial" w:hAnsi="Arial" w:cs="Arial"/>
          <w:color w:val="00B050"/>
          <w:sz w:val="22"/>
          <w:szCs w:val="22"/>
          <w:lang w:val="en-US"/>
        </w:rPr>
      </w:pPr>
      <w:r w:rsidRPr="003303F8">
        <w:rPr>
          <w:rFonts w:ascii="Arial" w:eastAsia="Arial" w:hAnsi="Arial" w:cs="Arial"/>
          <w:sz w:val="22"/>
          <w:szCs w:val="22"/>
          <w:lang w:val="en-US"/>
        </w:rPr>
        <w:t>Unless otherwise specified in the Payment Terms, the Council must pay the price specified in the Purchase Order by cheque or electronic funds transfer within 30 days of the end of the month in which the invoice is issued by the Supplier. The invoice cannot the issued until after the delivery of the Goods.</w:t>
      </w:r>
    </w:p>
    <w:p w14:paraId="0B0E1419" w14:textId="77777777" w:rsidR="003303F8" w:rsidRPr="003303F8" w:rsidRDefault="003303F8" w:rsidP="003303F8">
      <w:pPr>
        <w:widowControl w:val="0"/>
        <w:numPr>
          <w:ilvl w:val="0"/>
          <w:numId w:val="4"/>
        </w:numPr>
        <w:tabs>
          <w:tab w:val="left" w:pos="480"/>
        </w:tabs>
        <w:autoSpaceDE w:val="0"/>
        <w:autoSpaceDN w:val="0"/>
        <w:spacing w:before="230"/>
        <w:outlineLvl w:val="0"/>
        <w:rPr>
          <w:rFonts w:ascii="Arial" w:eastAsia="Arial" w:hAnsi="Arial" w:cs="Arial"/>
          <w:b/>
          <w:bCs/>
          <w:sz w:val="22"/>
          <w:szCs w:val="22"/>
          <w:lang w:val="en-US"/>
        </w:rPr>
      </w:pPr>
      <w:r w:rsidRPr="003303F8">
        <w:rPr>
          <w:rFonts w:ascii="Arial" w:eastAsia="Arial" w:hAnsi="Arial" w:cs="Arial"/>
          <w:b/>
          <w:bCs/>
          <w:sz w:val="22"/>
          <w:szCs w:val="22"/>
          <w:lang w:val="en-US"/>
        </w:rPr>
        <w:t>ACCEPTANCE</w:t>
      </w:r>
      <w:r w:rsidRPr="003303F8">
        <w:rPr>
          <w:rFonts w:ascii="Arial" w:eastAsia="Arial" w:hAnsi="Arial" w:cs="Arial"/>
          <w:b/>
          <w:bCs/>
          <w:spacing w:val="-2"/>
          <w:sz w:val="22"/>
          <w:szCs w:val="22"/>
          <w:lang w:val="en-US"/>
        </w:rPr>
        <w:t xml:space="preserve"> </w:t>
      </w:r>
      <w:r w:rsidRPr="003303F8">
        <w:rPr>
          <w:rFonts w:ascii="Arial" w:eastAsia="Arial" w:hAnsi="Arial" w:cs="Arial"/>
          <w:b/>
          <w:bCs/>
          <w:sz w:val="22"/>
          <w:szCs w:val="22"/>
          <w:lang w:val="en-US"/>
        </w:rPr>
        <w:t>OF</w:t>
      </w:r>
      <w:r w:rsidRPr="003303F8">
        <w:rPr>
          <w:rFonts w:ascii="Arial" w:eastAsia="Arial" w:hAnsi="Arial" w:cs="Arial"/>
          <w:b/>
          <w:bCs/>
          <w:spacing w:val="-3"/>
          <w:sz w:val="22"/>
          <w:szCs w:val="22"/>
          <w:lang w:val="en-US"/>
        </w:rPr>
        <w:t xml:space="preserve"> </w:t>
      </w:r>
      <w:r w:rsidRPr="003303F8">
        <w:rPr>
          <w:rFonts w:ascii="Arial" w:eastAsia="Arial" w:hAnsi="Arial" w:cs="Arial"/>
          <w:b/>
          <w:bCs/>
          <w:sz w:val="22"/>
          <w:szCs w:val="22"/>
          <w:lang w:val="en-US"/>
        </w:rPr>
        <w:t>GOODS</w:t>
      </w:r>
    </w:p>
    <w:p w14:paraId="3625C1A6" w14:textId="1E1234F1" w:rsidR="003303F8" w:rsidRPr="003303F8" w:rsidRDefault="003303F8" w:rsidP="003303F8">
      <w:pPr>
        <w:widowControl w:val="0"/>
        <w:autoSpaceDE w:val="0"/>
        <w:autoSpaceDN w:val="0"/>
        <w:ind w:left="480" w:right="115"/>
        <w:jc w:val="both"/>
        <w:rPr>
          <w:rFonts w:ascii="Arial" w:eastAsia="Arial" w:hAnsi="Arial" w:cs="Arial"/>
          <w:sz w:val="22"/>
          <w:szCs w:val="22"/>
          <w:lang w:val="en-US"/>
        </w:rPr>
      </w:pPr>
      <w:r w:rsidRPr="003303F8">
        <w:rPr>
          <w:rFonts w:ascii="Arial" w:eastAsia="Arial" w:hAnsi="Arial" w:cs="Arial"/>
          <w:sz w:val="22"/>
          <w:szCs w:val="22"/>
          <w:lang w:val="en-US"/>
        </w:rPr>
        <w:t>The Council shall only be obliged to accept delivery of such Goods as comply with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Contract Documents and if the delivery of the Goods shall not comply with all of the same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in any respect then the Supplier shall, if so required by the Council</w:t>
      </w:r>
      <w:r w:rsidR="00160554">
        <w:rPr>
          <w:rFonts w:ascii="Arial" w:eastAsia="Arial" w:hAnsi="Arial" w:cs="Arial"/>
          <w:sz w:val="22"/>
          <w:szCs w:val="22"/>
          <w:lang w:val="en-US"/>
        </w:rPr>
        <w:t>,</w:t>
      </w:r>
      <w:r w:rsidRPr="003303F8">
        <w:rPr>
          <w:rFonts w:ascii="Arial" w:eastAsia="Arial" w:hAnsi="Arial" w:cs="Arial"/>
          <w:sz w:val="22"/>
          <w:szCs w:val="22"/>
          <w:lang w:val="en-US"/>
        </w:rPr>
        <w:t xml:space="preserve"> remove all such</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rejected elements of the Goods and replace the same with a delivery of the Goods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acceptable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to</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Council.</w:t>
      </w:r>
    </w:p>
    <w:p w14:paraId="6182CA7B" w14:textId="77777777" w:rsidR="003303F8" w:rsidRPr="003303F8" w:rsidRDefault="003303F8" w:rsidP="003303F8">
      <w:pPr>
        <w:widowControl w:val="0"/>
        <w:autoSpaceDE w:val="0"/>
        <w:autoSpaceDN w:val="0"/>
        <w:ind w:left="480" w:right="119"/>
        <w:jc w:val="both"/>
        <w:rPr>
          <w:rFonts w:ascii="Arial" w:eastAsia="Arial" w:hAnsi="Arial" w:cs="Arial"/>
          <w:sz w:val="22"/>
          <w:szCs w:val="22"/>
          <w:lang w:val="en-US"/>
        </w:rPr>
      </w:pPr>
      <w:r w:rsidRPr="003303F8">
        <w:rPr>
          <w:rFonts w:ascii="Arial" w:eastAsia="Arial" w:hAnsi="Arial" w:cs="Arial"/>
          <w:sz w:val="22"/>
          <w:szCs w:val="22"/>
          <w:lang w:val="en-US"/>
        </w:rPr>
        <w:t>All freight, insurance and other charges whatsoever in connection with the return of that</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element of the Goods wrongly supplied and delivery of a further supply of the Goods</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shall</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paid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and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borne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by</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Supplier.</w:t>
      </w:r>
    </w:p>
    <w:p w14:paraId="719EADF7" w14:textId="77777777" w:rsidR="003303F8" w:rsidRPr="003303F8" w:rsidRDefault="003303F8" w:rsidP="003303F8">
      <w:pPr>
        <w:widowControl w:val="0"/>
        <w:autoSpaceDE w:val="0"/>
        <w:autoSpaceDN w:val="0"/>
        <w:jc w:val="both"/>
        <w:rPr>
          <w:rFonts w:ascii="Arial" w:eastAsia="Arial" w:hAnsi="Arial" w:cs="Arial"/>
          <w:sz w:val="22"/>
          <w:szCs w:val="22"/>
          <w:lang w:val="en-US"/>
        </w:rPr>
      </w:pPr>
    </w:p>
    <w:p w14:paraId="6F84E266" w14:textId="77777777" w:rsidR="003303F8" w:rsidRPr="003303F8" w:rsidRDefault="003303F8" w:rsidP="003303F8">
      <w:pPr>
        <w:widowControl w:val="0"/>
        <w:numPr>
          <w:ilvl w:val="0"/>
          <w:numId w:val="4"/>
        </w:numPr>
        <w:tabs>
          <w:tab w:val="left" w:pos="480"/>
        </w:tabs>
        <w:autoSpaceDE w:val="0"/>
        <w:autoSpaceDN w:val="0"/>
        <w:spacing w:before="92"/>
        <w:outlineLvl w:val="0"/>
        <w:rPr>
          <w:rFonts w:ascii="Arial" w:eastAsia="Arial" w:hAnsi="Arial" w:cs="Arial"/>
          <w:b/>
          <w:bCs/>
          <w:sz w:val="22"/>
          <w:szCs w:val="22"/>
          <w:lang w:val="en-US"/>
        </w:rPr>
      </w:pPr>
      <w:r w:rsidRPr="003303F8">
        <w:rPr>
          <w:rFonts w:ascii="Arial" w:eastAsia="Arial" w:hAnsi="Arial" w:cs="Arial"/>
          <w:b/>
          <w:bCs/>
          <w:sz w:val="22"/>
          <w:szCs w:val="22"/>
          <w:lang w:val="en-US"/>
        </w:rPr>
        <w:t>SAMPLES</w:t>
      </w:r>
    </w:p>
    <w:p w14:paraId="57EE650E" w14:textId="57224CB3" w:rsidR="003303F8" w:rsidRPr="003303F8" w:rsidRDefault="003303F8" w:rsidP="003303F8">
      <w:pPr>
        <w:widowControl w:val="0"/>
        <w:autoSpaceDE w:val="0"/>
        <w:autoSpaceDN w:val="0"/>
        <w:ind w:left="480" w:right="115"/>
        <w:jc w:val="both"/>
        <w:rPr>
          <w:rFonts w:ascii="Arial" w:eastAsia="Arial" w:hAnsi="Arial" w:cs="Arial"/>
          <w:sz w:val="22"/>
          <w:szCs w:val="22"/>
          <w:lang w:val="en-US"/>
        </w:rPr>
      </w:pPr>
      <w:r w:rsidRPr="003303F8">
        <w:rPr>
          <w:rFonts w:ascii="Arial" w:eastAsia="Arial" w:hAnsi="Arial" w:cs="Arial"/>
          <w:sz w:val="22"/>
          <w:szCs w:val="22"/>
          <w:lang w:val="en-US"/>
        </w:rPr>
        <w:t>The Council may require, as a condition of delivery of any element of the Goods,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Supplier to supply a sample of the relevant Goods for approval by the Council. In 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event that such a sample is produced and approved</w:t>
      </w:r>
      <w:r w:rsidR="00160554">
        <w:rPr>
          <w:rFonts w:ascii="Arial" w:eastAsia="Arial" w:hAnsi="Arial" w:cs="Arial"/>
          <w:sz w:val="22"/>
          <w:szCs w:val="22"/>
          <w:lang w:val="en-US"/>
        </w:rPr>
        <w:t>,</w:t>
      </w:r>
      <w:r w:rsidRPr="003303F8">
        <w:rPr>
          <w:rFonts w:ascii="Arial" w:eastAsia="Arial" w:hAnsi="Arial" w:cs="Arial"/>
          <w:sz w:val="22"/>
          <w:szCs w:val="22"/>
          <w:lang w:val="en-US"/>
        </w:rPr>
        <w:t xml:space="preserve"> then any delivery of that element of the</w:t>
      </w:r>
      <w:r w:rsidR="00160554">
        <w:rPr>
          <w:rFonts w:ascii="Arial" w:eastAsia="Arial" w:hAnsi="Arial" w:cs="Arial"/>
          <w:sz w:val="22"/>
          <w:szCs w:val="22"/>
          <w:lang w:val="en-US"/>
        </w:rPr>
        <w:t xml:space="preserve"> </w:t>
      </w:r>
      <w:r w:rsidRPr="003303F8">
        <w:rPr>
          <w:rFonts w:ascii="Arial" w:eastAsia="Arial" w:hAnsi="Arial" w:cs="Arial"/>
          <w:spacing w:val="-64"/>
          <w:sz w:val="22"/>
          <w:szCs w:val="22"/>
          <w:lang w:val="en-US"/>
        </w:rPr>
        <w:t xml:space="preserve"> </w:t>
      </w:r>
      <w:r w:rsidR="00160554">
        <w:rPr>
          <w:rFonts w:ascii="Arial" w:eastAsia="Arial" w:hAnsi="Arial" w:cs="Arial"/>
          <w:spacing w:val="-64"/>
          <w:sz w:val="22"/>
          <w:szCs w:val="22"/>
          <w:lang w:val="en-US"/>
        </w:rPr>
        <w:t xml:space="preserve">  </w:t>
      </w:r>
      <w:r w:rsidRPr="003303F8">
        <w:rPr>
          <w:rFonts w:ascii="Arial" w:eastAsia="Arial" w:hAnsi="Arial" w:cs="Arial"/>
          <w:sz w:val="22"/>
          <w:szCs w:val="22"/>
          <w:lang w:val="en-US"/>
        </w:rPr>
        <w:t>Goods which is referrable to sample shall be of a size and nature and quality consistent</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with that</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approved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sample.</w:t>
      </w:r>
    </w:p>
    <w:p w14:paraId="6FA7A99E" w14:textId="77777777" w:rsidR="003303F8" w:rsidRPr="003303F8" w:rsidRDefault="003303F8" w:rsidP="003303F8">
      <w:pPr>
        <w:widowControl w:val="0"/>
        <w:numPr>
          <w:ilvl w:val="0"/>
          <w:numId w:val="4"/>
        </w:numPr>
        <w:tabs>
          <w:tab w:val="left" w:pos="480"/>
        </w:tabs>
        <w:autoSpaceDE w:val="0"/>
        <w:autoSpaceDN w:val="0"/>
        <w:spacing w:before="231"/>
        <w:ind w:hanging="361"/>
        <w:outlineLvl w:val="0"/>
        <w:rPr>
          <w:rFonts w:ascii="Arial" w:eastAsia="Arial" w:hAnsi="Arial" w:cs="Arial"/>
          <w:b/>
          <w:bCs/>
          <w:sz w:val="22"/>
          <w:szCs w:val="22"/>
          <w:lang w:val="en-US"/>
        </w:rPr>
      </w:pPr>
      <w:r w:rsidRPr="003303F8">
        <w:rPr>
          <w:rFonts w:ascii="Arial" w:eastAsia="Arial" w:hAnsi="Arial" w:cs="Arial"/>
          <w:b/>
          <w:bCs/>
          <w:sz w:val="22"/>
          <w:szCs w:val="22"/>
          <w:lang w:val="en-US"/>
        </w:rPr>
        <w:t>WARRANTY</w:t>
      </w:r>
    </w:p>
    <w:p w14:paraId="0E2302F2" w14:textId="77777777" w:rsidR="003303F8" w:rsidRPr="003303F8" w:rsidRDefault="003303F8" w:rsidP="003303F8">
      <w:pPr>
        <w:widowControl w:val="0"/>
        <w:autoSpaceDE w:val="0"/>
        <w:autoSpaceDN w:val="0"/>
        <w:ind w:left="479"/>
        <w:rPr>
          <w:rFonts w:ascii="Arial" w:eastAsia="Arial" w:hAnsi="Arial" w:cs="Arial"/>
          <w:sz w:val="22"/>
          <w:szCs w:val="22"/>
          <w:lang w:val="en-US"/>
        </w:rPr>
      </w:pPr>
      <w:r w:rsidRPr="003303F8">
        <w:rPr>
          <w:rFonts w:ascii="Arial" w:eastAsia="Arial" w:hAnsi="Arial" w:cs="Arial"/>
          <w:sz w:val="22"/>
          <w:szCs w:val="22"/>
          <w:lang w:val="en-US"/>
        </w:rPr>
        <w:t>The</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Supplier</w:t>
      </w:r>
      <w:r w:rsidRPr="003303F8">
        <w:rPr>
          <w:rFonts w:ascii="Arial" w:eastAsia="Arial" w:hAnsi="Arial" w:cs="Arial"/>
          <w:spacing w:val="-4"/>
          <w:sz w:val="22"/>
          <w:szCs w:val="22"/>
          <w:lang w:val="en-US"/>
        </w:rPr>
        <w:t xml:space="preserve"> </w:t>
      </w:r>
      <w:r w:rsidRPr="003303F8">
        <w:rPr>
          <w:rFonts w:ascii="Arial" w:eastAsia="Arial" w:hAnsi="Arial" w:cs="Arial"/>
          <w:sz w:val="22"/>
          <w:szCs w:val="22"/>
          <w:lang w:val="en-US"/>
        </w:rPr>
        <w:t>warrants</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that</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all</w:t>
      </w:r>
      <w:r w:rsidRPr="003303F8">
        <w:rPr>
          <w:rFonts w:ascii="Arial" w:eastAsia="Arial" w:hAnsi="Arial" w:cs="Arial"/>
          <w:spacing w:val="-4"/>
          <w:sz w:val="22"/>
          <w:szCs w:val="22"/>
          <w:lang w:val="en-US"/>
        </w:rPr>
        <w:t xml:space="preserve"> </w:t>
      </w:r>
      <w:r w:rsidRPr="003303F8">
        <w:rPr>
          <w:rFonts w:ascii="Arial" w:eastAsia="Arial" w:hAnsi="Arial" w:cs="Arial"/>
          <w:sz w:val="22"/>
          <w:szCs w:val="22"/>
          <w:lang w:val="en-US"/>
        </w:rPr>
        <w:t>of</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Goods</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delivered</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to</w:t>
      </w:r>
      <w:r w:rsidRPr="003303F8">
        <w:rPr>
          <w:rFonts w:ascii="Arial" w:eastAsia="Arial" w:hAnsi="Arial" w:cs="Arial"/>
          <w:spacing w:val="-5"/>
          <w:sz w:val="22"/>
          <w:szCs w:val="22"/>
          <w:lang w:val="en-US"/>
        </w:rPr>
        <w:t xml:space="preserve"> </w:t>
      </w:r>
      <w:r w:rsidRPr="003303F8">
        <w:rPr>
          <w:rFonts w:ascii="Arial" w:eastAsia="Arial" w:hAnsi="Arial" w:cs="Arial"/>
          <w:sz w:val="22"/>
          <w:szCs w:val="22"/>
          <w:lang w:val="en-US"/>
        </w:rPr>
        <w:t>Council:</w:t>
      </w:r>
    </w:p>
    <w:p w14:paraId="7034AACB" w14:textId="32819A3E" w:rsidR="003303F8" w:rsidRPr="003303F8" w:rsidRDefault="00160554" w:rsidP="003303F8">
      <w:pPr>
        <w:widowControl w:val="0"/>
        <w:numPr>
          <w:ilvl w:val="1"/>
          <w:numId w:val="4"/>
        </w:numPr>
        <w:tabs>
          <w:tab w:val="left" w:pos="1037"/>
        </w:tabs>
        <w:autoSpaceDE w:val="0"/>
        <w:autoSpaceDN w:val="0"/>
        <w:ind w:left="1245" w:right="2089" w:hanging="766"/>
        <w:rPr>
          <w:rFonts w:ascii="Arial" w:eastAsia="Arial" w:hAnsi="Arial" w:cs="Arial"/>
          <w:sz w:val="22"/>
          <w:szCs w:val="22"/>
          <w:lang w:val="en-US"/>
        </w:rPr>
      </w:pPr>
      <w:r>
        <w:rPr>
          <w:rFonts w:ascii="Arial" w:eastAsia="Arial" w:hAnsi="Arial" w:cs="Arial"/>
          <w:sz w:val="22"/>
          <w:szCs w:val="22"/>
          <w:lang w:val="en-US"/>
        </w:rPr>
        <w:t>w</w:t>
      </w:r>
      <w:r w:rsidR="003303F8" w:rsidRPr="003303F8">
        <w:rPr>
          <w:rFonts w:ascii="Arial" w:eastAsia="Arial" w:hAnsi="Arial" w:cs="Arial"/>
          <w:sz w:val="22"/>
          <w:szCs w:val="22"/>
          <w:lang w:val="en-US"/>
        </w:rPr>
        <w:t>ill conform to the relevant description and specifications of</w:t>
      </w:r>
      <w:r>
        <w:rPr>
          <w:rFonts w:ascii="Arial" w:eastAsia="Arial" w:hAnsi="Arial" w:cs="Arial"/>
          <w:sz w:val="22"/>
          <w:szCs w:val="22"/>
          <w:lang w:val="en-US"/>
        </w:rPr>
        <w:t xml:space="preserve"> t</w:t>
      </w:r>
      <w:r w:rsidR="003303F8" w:rsidRPr="003303F8">
        <w:rPr>
          <w:rFonts w:ascii="Arial" w:eastAsia="Arial" w:hAnsi="Arial" w:cs="Arial"/>
          <w:sz w:val="22"/>
          <w:szCs w:val="22"/>
          <w:lang w:val="en-US"/>
        </w:rPr>
        <w:t xml:space="preserve">he </w:t>
      </w:r>
      <w:r>
        <w:rPr>
          <w:rFonts w:ascii="Arial" w:eastAsia="Arial" w:hAnsi="Arial" w:cs="Arial"/>
          <w:sz w:val="22"/>
          <w:szCs w:val="22"/>
          <w:lang w:val="en-US"/>
        </w:rPr>
        <w:t xml:space="preserve"> </w:t>
      </w:r>
      <w:r w:rsidR="003303F8" w:rsidRPr="003303F8">
        <w:rPr>
          <w:rFonts w:ascii="Arial" w:eastAsia="Arial" w:hAnsi="Arial" w:cs="Arial"/>
          <w:sz w:val="22"/>
          <w:szCs w:val="22"/>
          <w:lang w:val="en-US"/>
        </w:rPr>
        <w:t xml:space="preserve">same contained in the </w:t>
      </w:r>
      <w:r w:rsidR="003303F8" w:rsidRPr="003303F8">
        <w:rPr>
          <w:rFonts w:ascii="Arial" w:eastAsia="Arial" w:hAnsi="Arial" w:cs="Arial"/>
          <w:spacing w:val="-64"/>
          <w:sz w:val="22"/>
          <w:szCs w:val="22"/>
          <w:lang w:val="en-US"/>
        </w:rPr>
        <w:t xml:space="preserve">    </w:t>
      </w:r>
      <w:r w:rsidR="003303F8" w:rsidRPr="003303F8">
        <w:rPr>
          <w:rFonts w:ascii="Arial" w:eastAsia="Arial" w:hAnsi="Arial" w:cs="Arial"/>
          <w:sz w:val="22"/>
          <w:szCs w:val="22"/>
          <w:lang w:val="en-US"/>
        </w:rPr>
        <w:t>Contract Documents;</w:t>
      </w:r>
    </w:p>
    <w:p w14:paraId="2F892662" w14:textId="787039C3" w:rsidR="003303F8" w:rsidRPr="003303F8" w:rsidRDefault="00160554" w:rsidP="003303F8">
      <w:pPr>
        <w:widowControl w:val="0"/>
        <w:numPr>
          <w:ilvl w:val="1"/>
          <w:numId w:val="4"/>
        </w:numPr>
        <w:tabs>
          <w:tab w:val="left" w:pos="1037"/>
        </w:tabs>
        <w:autoSpaceDE w:val="0"/>
        <w:autoSpaceDN w:val="0"/>
        <w:ind w:left="1036" w:hanging="558"/>
        <w:rPr>
          <w:rFonts w:ascii="Arial" w:eastAsia="Arial" w:hAnsi="Arial" w:cs="Arial"/>
          <w:sz w:val="22"/>
          <w:szCs w:val="22"/>
          <w:lang w:val="en-US"/>
        </w:rPr>
      </w:pPr>
      <w:r>
        <w:rPr>
          <w:rFonts w:ascii="Arial" w:eastAsia="Arial" w:hAnsi="Arial" w:cs="Arial"/>
          <w:sz w:val="22"/>
          <w:szCs w:val="22"/>
          <w:lang w:val="en-US"/>
        </w:rPr>
        <w:lastRenderedPageBreak/>
        <w:t>s</w:t>
      </w:r>
      <w:r w:rsidR="003303F8" w:rsidRPr="003303F8">
        <w:rPr>
          <w:rFonts w:ascii="Arial" w:eastAsia="Arial" w:hAnsi="Arial" w:cs="Arial"/>
          <w:sz w:val="22"/>
          <w:szCs w:val="22"/>
          <w:lang w:val="en-US"/>
        </w:rPr>
        <w:t>hall</w:t>
      </w:r>
      <w:r w:rsidR="003303F8" w:rsidRPr="003303F8">
        <w:rPr>
          <w:rFonts w:ascii="Arial" w:eastAsia="Arial" w:hAnsi="Arial" w:cs="Arial"/>
          <w:spacing w:val="-2"/>
          <w:sz w:val="22"/>
          <w:szCs w:val="22"/>
          <w:lang w:val="en-US"/>
        </w:rPr>
        <w:t xml:space="preserve"> </w:t>
      </w:r>
      <w:r w:rsidR="003303F8" w:rsidRPr="003303F8">
        <w:rPr>
          <w:rFonts w:ascii="Arial" w:eastAsia="Arial" w:hAnsi="Arial" w:cs="Arial"/>
          <w:sz w:val="22"/>
          <w:szCs w:val="22"/>
          <w:lang w:val="en-US"/>
        </w:rPr>
        <w:t>be</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of</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good</w:t>
      </w:r>
      <w:r w:rsidR="003303F8" w:rsidRPr="003303F8">
        <w:rPr>
          <w:rFonts w:ascii="Arial" w:eastAsia="Arial" w:hAnsi="Arial" w:cs="Arial"/>
          <w:spacing w:val="-3"/>
          <w:sz w:val="22"/>
          <w:szCs w:val="22"/>
          <w:lang w:val="en-US"/>
        </w:rPr>
        <w:t xml:space="preserve"> </w:t>
      </w:r>
      <w:r w:rsidR="003303F8" w:rsidRPr="003303F8">
        <w:rPr>
          <w:rFonts w:ascii="Arial" w:eastAsia="Arial" w:hAnsi="Arial" w:cs="Arial"/>
          <w:sz w:val="22"/>
          <w:szCs w:val="22"/>
          <w:lang w:val="en-US"/>
        </w:rPr>
        <w:t>merchantable</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quality</w:t>
      </w:r>
      <w:r w:rsidR="003303F8" w:rsidRPr="003303F8">
        <w:rPr>
          <w:rFonts w:ascii="Arial" w:eastAsia="Arial" w:hAnsi="Arial" w:cs="Arial"/>
          <w:spacing w:val="-4"/>
          <w:sz w:val="22"/>
          <w:szCs w:val="22"/>
          <w:lang w:val="en-US"/>
        </w:rPr>
        <w:t xml:space="preserve"> </w:t>
      </w:r>
      <w:r w:rsidR="003303F8" w:rsidRPr="003303F8">
        <w:rPr>
          <w:rFonts w:ascii="Arial" w:eastAsia="Arial" w:hAnsi="Arial" w:cs="Arial"/>
          <w:sz w:val="22"/>
          <w:szCs w:val="22"/>
          <w:lang w:val="en-US"/>
        </w:rPr>
        <w:t>and</w:t>
      </w:r>
      <w:r w:rsidR="003303F8" w:rsidRPr="003303F8">
        <w:rPr>
          <w:rFonts w:ascii="Arial" w:eastAsia="Arial" w:hAnsi="Arial" w:cs="Arial"/>
          <w:spacing w:val="-3"/>
          <w:sz w:val="22"/>
          <w:szCs w:val="22"/>
          <w:lang w:val="en-US"/>
        </w:rPr>
        <w:t xml:space="preserve"> </w:t>
      </w:r>
      <w:r w:rsidR="003303F8" w:rsidRPr="003303F8">
        <w:rPr>
          <w:rFonts w:ascii="Arial" w:eastAsia="Arial" w:hAnsi="Arial" w:cs="Arial"/>
          <w:sz w:val="22"/>
          <w:szCs w:val="22"/>
          <w:lang w:val="en-US"/>
        </w:rPr>
        <w:t>for</w:t>
      </w:r>
      <w:r w:rsidR="003303F8" w:rsidRPr="003303F8">
        <w:rPr>
          <w:rFonts w:ascii="Arial" w:eastAsia="Arial" w:hAnsi="Arial" w:cs="Arial"/>
          <w:spacing w:val="-3"/>
          <w:sz w:val="22"/>
          <w:szCs w:val="22"/>
          <w:lang w:val="en-US"/>
        </w:rPr>
        <w:t xml:space="preserve"> </w:t>
      </w:r>
      <w:r w:rsidR="003303F8" w:rsidRPr="003303F8">
        <w:rPr>
          <w:rFonts w:ascii="Arial" w:eastAsia="Arial" w:hAnsi="Arial" w:cs="Arial"/>
          <w:sz w:val="22"/>
          <w:szCs w:val="22"/>
          <w:lang w:val="en-US"/>
        </w:rPr>
        <w:t>the</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know</w:t>
      </w:r>
      <w:r w:rsidR="003303F8" w:rsidRPr="003303F8">
        <w:rPr>
          <w:rFonts w:ascii="Arial" w:eastAsia="Arial" w:hAnsi="Arial" w:cs="Arial"/>
          <w:spacing w:val="-4"/>
          <w:sz w:val="22"/>
          <w:szCs w:val="22"/>
          <w:lang w:val="en-US"/>
        </w:rPr>
        <w:t xml:space="preserve"> </w:t>
      </w:r>
      <w:r w:rsidR="003303F8" w:rsidRPr="003303F8">
        <w:rPr>
          <w:rFonts w:ascii="Arial" w:eastAsia="Arial" w:hAnsi="Arial" w:cs="Arial"/>
          <w:sz w:val="22"/>
          <w:szCs w:val="22"/>
          <w:lang w:val="en-US"/>
        </w:rPr>
        <w:t>purpose</w:t>
      </w:r>
      <w:r w:rsidR="003303F8" w:rsidRPr="003303F8">
        <w:rPr>
          <w:rFonts w:ascii="Arial" w:eastAsia="Arial" w:hAnsi="Arial" w:cs="Arial"/>
          <w:spacing w:val="-6"/>
          <w:sz w:val="22"/>
          <w:szCs w:val="22"/>
          <w:lang w:val="en-US"/>
        </w:rPr>
        <w:t xml:space="preserve"> </w:t>
      </w:r>
      <w:r w:rsidR="003303F8" w:rsidRPr="003303F8">
        <w:rPr>
          <w:rFonts w:ascii="Arial" w:eastAsia="Arial" w:hAnsi="Arial" w:cs="Arial"/>
          <w:sz w:val="22"/>
          <w:szCs w:val="22"/>
          <w:lang w:val="en-US"/>
        </w:rPr>
        <w:t>for</w:t>
      </w:r>
      <w:r w:rsidR="003303F8" w:rsidRPr="003303F8">
        <w:rPr>
          <w:rFonts w:ascii="Arial" w:eastAsia="Arial" w:hAnsi="Arial" w:cs="Arial"/>
          <w:spacing w:val="-5"/>
          <w:sz w:val="22"/>
          <w:szCs w:val="22"/>
          <w:lang w:val="en-US"/>
        </w:rPr>
        <w:t xml:space="preserve"> </w:t>
      </w:r>
      <w:r w:rsidR="003303F8" w:rsidRPr="003303F8">
        <w:rPr>
          <w:rFonts w:ascii="Arial" w:eastAsia="Arial" w:hAnsi="Arial" w:cs="Arial"/>
          <w:sz w:val="22"/>
          <w:szCs w:val="22"/>
          <w:lang w:val="en-US"/>
        </w:rPr>
        <w:t>which</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it</w:t>
      </w:r>
      <w:r w:rsidR="003303F8" w:rsidRPr="003303F8">
        <w:rPr>
          <w:rFonts w:ascii="Arial" w:eastAsia="Arial" w:hAnsi="Arial" w:cs="Arial"/>
          <w:spacing w:val="-1"/>
          <w:sz w:val="22"/>
          <w:szCs w:val="22"/>
          <w:lang w:val="en-US"/>
        </w:rPr>
        <w:t xml:space="preserve"> </w:t>
      </w:r>
      <w:r w:rsidR="003303F8" w:rsidRPr="003303F8">
        <w:rPr>
          <w:rFonts w:ascii="Arial" w:eastAsia="Arial" w:hAnsi="Arial" w:cs="Arial"/>
          <w:sz w:val="22"/>
          <w:szCs w:val="22"/>
          <w:lang w:val="en-US"/>
        </w:rPr>
        <w:t>is</w:t>
      </w:r>
      <w:r w:rsidR="003303F8" w:rsidRPr="003303F8">
        <w:rPr>
          <w:rFonts w:ascii="Arial" w:eastAsia="Arial" w:hAnsi="Arial" w:cs="Arial"/>
          <w:spacing w:val="-2"/>
          <w:sz w:val="22"/>
          <w:szCs w:val="22"/>
          <w:lang w:val="en-US"/>
        </w:rPr>
        <w:t xml:space="preserve"> </w:t>
      </w:r>
      <w:r w:rsidR="003303F8" w:rsidRPr="003303F8">
        <w:rPr>
          <w:rFonts w:ascii="Arial" w:eastAsia="Arial" w:hAnsi="Arial" w:cs="Arial"/>
          <w:sz w:val="22"/>
          <w:szCs w:val="22"/>
          <w:lang w:val="en-US"/>
        </w:rPr>
        <w:t>sold;</w:t>
      </w:r>
    </w:p>
    <w:p w14:paraId="3B924229" w14:textId="77777777" w:rsidR="003303F8" w:rsidRPr="003303F8" w:rsidRDefault="003303F8" w:rsidP="003303F8">
      <w:pPr>
        <w:widowControl w:val="0"/>
        <w:numPr>
          <w:ilvl w:val="1"/>
          <w:numId w:val="4"/>
        </w:numPr>
        <w:tabs>
          <w:tab w:val="left" w:pos="1035"/>
        </w:tabs>
        <w:autoSpaceDE w:val="0"/>
        <w:autoSpaceDN w:val="0"/>
        <w:ind w:hanging="556"/>
        <w:rPr>
          <w:rFonts w:ascii="Arial" w:eastAsia="Arial" w:hAnsi="Arial" w:cs="Arial"/>
          <w:sz w:val="22"/>
          <w:szCs w:val="22"/>
          <w:lang w:val="en-US"/>
        </w:rPr>
      </w:pPr>
      <w:r w:rsidRPr="003303F8">
        <w:rPr>
          <w:rFonts w:ascii="Arial" w:eastAsia="Arial" w:hAnsi="Arial" w:cs="Arial"/>
          <w:sz w:val="22"/>
          <w:szCs w:val="22"/>
          <w:lang w:val="en-US"/>
        </w:rPr>
        <w:t>and</w:t>
      </w:r>
      <w:r w:rsidRPr="003303F8">
        <w:rPr>
          <w:rFonts w:ascii="Arial" w:eastAsia="Arial" w:hAnsi="Arial" w:cs="Arial"/>
          <w:spacing w:val="-5"/>
          <w:sz w:val="22"/>
          <w:szCs w:val="22"/>
          <w:lang w:val="en-US"/>
        </w:rPr>
        <w:t xml:space="preserve"> </w:t>
      </w:r>
      <w:r w:rsidRPr="003303F8">
        <w:rPr>
          <w:rFonts w:ascii="Arial" w:eastAsia="Arial" w:hAnsi="Arial" w:cs="Arial"/>
          <w:sz w:val="22"/>
          <w:szCs w:val="22"/>
          <w:lang w:val="en-US"/>
        </w:rPr>
        <w:t>new</w:t>
      </w:r>
      <w:r w:rsidRPr="003303F8">
        <w:rPr>
          <w:rFonts w:ascii="Arial" w:eastAsia="Arial" w:hAnsi="Arial" w:cs="Arial"/>
          <w:spacing w:val="-7"/>
          <w:sz w:val="22"/>
          <w:szCs w:val="22"/>
          <w:lang w:val="en-US"/>
        </w:rPr>
        <w:t xml:space="preserve"> </w:t>
      </w:r>
      <w:r w:rsidRPr="003303F8">
        <w:rPr>
          <w:rFonts w:ascii="Arial" w:eastAsia="Arial" w:hAnsi="Arial" w:cs="Arial"/>
          <w:sz w:val="22"/>
          <w:szCs w:val="22"/>
          <w:lang w:val="en-US"/>
        </w:rPr>
        <w:t>(unless</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otherwise</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specified in writing);</w:t>
      </w:r>
    </w:p>
    <w:p w14:paraId="75010073" w14:textId="624322B4" w:rsidR="003303F8" w:rsidRPr="003303F8" w:rsidRDefault="00160554" w:rsidP="003303F8">
      <w:pPr>
        <w:widowControl w:val="0"/>
        <w:numPr>
          <w:ilvl w:val="1"/>
          <w:numId w:val="4"/>
        </w:numPr>
        <w:tabs>
          <w:tab w:val="left" w:pos="1035"/>
        </w:tabs>
        <w:autoSpaceDE w:val="0"/>
        <w:autoSpaceDN w:val="0"/>
        <w:ind w:left="1199" w:right="1493" w:hanging="720"/>
        <w:rPr>
          <w:rFonts w:ascii="Arial" w:eastAsia="Arial" w:hAnsi="Arial" w:cs="Arial"/>
          <w:sz w:val="22"/>
          <w:szCs w:val="22"/>
          <w:lang w:val="en-US"/>
        </w:rPr>
      </w:pPr>
      <w:r>
        <w:rPr>
          <w:rFonts w:ascii="Arial" w:eastAsia="Arial" w:hAnsi="Arial" w:cs="Arial"/>
          <w:sz w:val="22"/>
          <w:szCs w:val="22"/>
          <w:lang w:val="en-US"/>
        </w:rPr>
        <w:t>t</w:t>
      </w:r>
      <w:r w:rsidR="003303F8" w:rsidRPr="003303F8">
        <w:rPr>
          <w:rFonts w:ascii="Arial" w:eastAsia="Arial" w:hAnsi="Arial" w:cs="Arial"/>
          <w:sz w:val="22"/>
          <w:szCs w:val="22"/>
          <w:lang w:val="en-US"/>
        </w:rPr>
        <w:t>hroughout the warranty period, operate in accordance with the Specifications, and otherwise in accordance with the operation of similar products;</w:t>
      </w:r>
    </w:p>
    <w:p w14:paraId="427B28A6" w14:textId="77777777" w:rsidR="003303F8" w:rsidRPr="003303F8" w:rsidRDefault="003303F8" w:rsidP="003303F8">
      <w:pPr>
        <w:widowControl w:val="0"/>
        <w:numPr>
          <w:ilvl w:val="1"/>
          <w:numId w:val="4"/>
        </w:numPr>
        <w:tabs>
          <w:tab w:val="left" w:pos="1035"/>
        </w:tabs>
        <w:autoSpaceDE w:val="0"/>
        <w:autoSpaceDN w:val="0"/>
        <w:ind w:hanging="556"/>
        <w:rPr>
          <w:rFonts w:ascii="Arial" w:eastAsia="Arial" w:hAnsi="Arial" w:cs="Arial"/>
          <w:sz w:val="22"/>
          <w:szCs w:val="22"/>
          <w:lang w:val="en-US"/>
        </w:rPr>
      </w:pPr>
      <w:r w:rsidRPr="003303F8">
        <w:rPr>
          <w:rFonts w:ascii="Arial" w:eastAsia="Arial" w:hAnsi="Arial" w:cs="Arial"/>
          <w:sz w:val="22"/>
          <w:szCs w:val="22"/>
          <w:lang w:val="en-US"/>
        </w:rPr>
        <w:t>shall</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be</w:t>
      </w:r>
      <w:r w:rsidRPr="003303F8">
        <w:rPr>
          <w:rFonts w:ascii="Arial" w:eastAsia="Arial" w:hAnsi="Arial" w:cs="Arial"/>
          <w:spacing w:val="-4"/>
          <w:sz w:val="22"/>
          <w:szCs w:val="22"/>
          <w:lang w:val="en-US"/>
        </w:rPr>
        <w:t xml:space="preserve"> </w:t>
      </w:r>
      <w:r w:rsidRPr="003303F8">
        <w:rPr>
          <w:rFonts w:ascii="Arial" w:eastAsia="Arial" w:hAnsi="Arial" w:cs="Arial"/>
          <w:sz w:val="22"/>
          <w:szCs w:val="22"/>
          <w:lang w:val="en-US"/>
        </w:rPr>
        <w:t>delivered</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by</w:t>
      </w:r>
      <w:r w:rsidRPr="003303F8">
        <w:rPr>
          <w:rFonts w:ascii="Arial" w:eastAsia="Arial" w:hAnsi="Arial" w:cs="Arial"/>
          <w:spacing w:val="-5"/>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due</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delivery</w:t>
      </w:r>
      <w:r w:rsidRPr="003303F8">
        <w:rPr>
          <w:rFonts w:ascii="Arial" w:eastAsia="Arial" w:hAnsi="Arial" w:cs="Arial"/>
          <w:spacing w:val="-5"/>
          <w:sz w:val="22"/>
          <w:szCs w:val="22"/>
          <w:lang w:val="en-US"/>
        </w:rPr>
        <w:t xml:space="preserve"> </w:t>
      </w:r>
      <w:r w:rsidRPr="003303F8">
        <w:rPr>
          <w:rFonts w:ascii="Arial" w:eastAsia="Arial" w:hAnsi="Arial" w:cs="Arial"/>
          <w:sz w:val="22"/>
          <w:szCs w:val="22"/>
          <w:lang w:val="en-US"/>
        </w:rPr>
        <w:t>date</w:t>
      </w:r>
      <w:r w:rsidRPr="003303F8">
        <w:rPr>
          <w:rFonts w:ascii="Arial" w:eastAsia="Arial" w:hAnsi="Arial" w:cs="Arial"/>
          <w:spacing w:val="-1"/>
          <w:sz w:val="22"/>
          <w:szCs w:val="22"/>
          <w:lang w:val="en-US"/>
        </w:rPr>
        <w:t xml:space="preserve"> </w:t>
      </w:r>
      <w:r w:rsidRPr="003303F8">
        <w:rPr>
          <w:rFonts w:ascii="Arial" w:eastAsia="Arial" w:hAnsi="Arial" w:cs="Arial"/>
          <w:sz w:val="22"/>
          <w:szCs w:val="22"/>
          <w:lang w:val="en-US"/>
        </w:rPr>
        <w:t>specified</w:t>
      </w:r>
      <w:r w:rsidRPr="003303F8">
        <w:rPr>
          <w:rFonts w:ascii="Arial" w:eastAsia="Arial" w:hAnsi="Arial" w:cs="Arial"/>
          <w:spacing w:val="-4"/>
          <w:sz w:val="22"/>
          <w:szCs w:val="22"/>
          <w:lang w:val="en-US"/>
        </w:rPr>
        <w:t xml:space="preserve"> </w:t>
      </w:r>
      <w:r w:rsidRPr="003303F8">
        <w:rPr>
          <w:rFonts w:ascii="Arial" w:eastAsia="Arial" w:hAnsi="Arial" w:cs="Arial"/>
          <w:sz w:val="22"/>
          <w:szCs w:val="22"/>
          <w:lang w:val="en-US"/>
        </w:rPr>
        <w:t>on</w:t>
      </w:r>
      <w:r w:rsidRPr="003303F8">
        <w:rPr>
          <w:rFonts w:ascii="Arial" w:eastAsia="Arial" w:hAnsi="Arial" w:cs="Arial"/>
          <w:spacing w:val="-2"/>
          <w:sz w:val="22"/>
          <w:szCs w:val="22"/>
          <w:lang w:val="en-US"/>
        </w:rPr>
        <w:t xml:space="preserve"> </w:t>
      </w:r>
      <w:r w:rsidRPr="003303F8">
        <w:rPr>
          <w:rFonts w:ascii="Arial" w:eastAsia="Arial" w:hAnsi="Arial" w:cs="Arial"/>
          <w:sz w:val="22"/>
          <w:szCs w:val="22"/>
          <w:lang w:val="en-US"/>
        </w:rPr>
        <w:t>the</w:t>
      </w:r>
      <w:r w:rsidRPr="003303F8">
        <w:rPr>
          <w:rFonts w:ascii="Arial" w:eastAsia="Arial" w:hAnsi="Arial" w:cs="Arial"/>
          <w:spacing w:val="-3"/>
          <w:sz w:val="22"/>
          <w:szCs w:val="22"/>
          <w:lang w:val="en-US"/>
        </w:rPr>
        <w:t xml:space="preserve"> </w:t>
      </w:r>
      <w:r w:rsidRPr="003303F8">
        <w:rPr>
          <w:rFonts w:ascii="Arial" w:eastAsia="Arial" w:hAnsi="Arial" w:cs="Arial"/>
          <w:sz w:val="22"/>
          <w:szCs w:val="22"/>
          <w:lang w:val="en-US"/>
        </w:rPr>
        <w:t>attached</w:t>
      </w:r>
      <w:r w:rsidRPr="003303F8">
        <w:rPr>
          <w:rFonts w:ascii="Arial" w:eastAsia="Arial" w:hAnsi="Arial" w:cs="Arial"/>
          <w:spacing w:val="-4"/>
          <w:sz w:val="22"/>
          <w:szCs w:val="22"/>
          <w:lang w:val="en-US"/>
        </w:rPr>
        <w:t xml:space="preserve"> </w:t>
      </w:r>
      <w:r w:rsidRPr="003303F8">
        <w:rPr>
          <w:rFonts w:ascii="Arial" w:eastAsia="Arial" w:hAnsi="Arial" w:cs="Arial"/>
          <w:sz w:val="22"/>
          <w:szCs w:val="22"/>
          <w:lang w:val="en-US"/>
        </w:rPr>
        <w:t>order.</w:t>
      </w:r>
    </w:p>
    <w:p w14:paraId="09D33F4D" w14:textId="77777777" w:rsidR="003303F8" w:rsidRPr="003303F8" w:rsidRDefault="003303F8" w:rsidP="003303F8">
      <w:pPr>
        <w:widowControl w:val="0"/>
        <w:numPr>
          <w:ilvl w:val="1"/>
          <w:numId w:val="4"/>
        </w:numPr>
        <w:tabs>
          <w:tab w:val="left" w:pos="1035"/>
        </w:tabs>
        <w:autoSpaceDE w:val="0"/>
        <w:autoSpaceDN w:val="0"/>
        <w:ind w:hanging="556"/>
        <w:rPr>
          <w:rFonts w:ascii="Arial" w:eastAsia="Arial" w:hAnsi="Arial" w:cs="Arial"/>
          <w:sz w:val="22"/>
          <w:szCs w:val="22"/>
          <w:lang w:val="en-US"/>
        </w:rPr>
      </w:pPr>
      <w:r w:rsidRPr="003303F8">
        <w:rPr>
          <w:rFonts w:ascii="Arial" w:eastAsia="Arial" w:hAnsi="Arial" w:cs="Arial"/>
          <w:sz w:val="22"/>
          <w:szCs w:val="22"/>
          <w:lang w:val="en-US"/>
        </w:rPr>
        <w:t>If any Goods are found to be defective or non-compliant and the Council notifies the Supplier of the defect during the warranty period, the Supplier must, at its own cost, promptly replace the Goods and deliver them to the Council. Failing rectification by the Supplier, the Council may rectify defects at the cost of the Supplier</w:t>
      </w:r>
    </w:p>
    <w:p w14:paraId="08301C08" w14:textId="77777777" w:rsidR="003303F8" w:rsidRPr="003303F8" w:rsidRDefault="003303F8" w:rsidP="003303F8">
      <w:pPr>
        <w:widowControl w:val="0"/>
        <w:autoSpaceDE w:val="0"/>
        <w:autoSpaceDN w:val="0"/>
        <w:ind w:left="479"/>
        <w:rPr>
          <w:rFonts w:ascii="Arial" w:eastAsia="Arial" w:hAnsi="Arial" w:cs="Arial"/>
          <w:sz w:val="22"/>
          <w:szCs w:val="22"/>
          <w:lang w:val="en-US"/>
        </w:rPr>
      </w:pPr>
      <w:r w:rsidRPr="003303F8">
        <w:rPr>
          <w:rFonts w:ascii="Arial" w:eastAsia="Arial" w:hAnsi="Arial" w:cs="Arial"/>
          <w:sz w:val="22"/>
          <w:szCs w:val="22"/>
          <w:lang w:val="en-US"/>
        </w:rPr>
        <w:t>.</w:t>
      </w:r>
    </w:p>
    <w:p w14:paraId="38B01515" w14:textId="77777777" w:rsidR="003303F8" w:rsidRPr="003303F8" w:rsidRDefault="003303F8" w:rsidP="003303F8">
      <w:pPr>
        <w:widowControl w:val="0"/>
        <w:numPr>
          <w:ilvl w:val="0"/>
          <w:numId w:val="4"/>
        </w:numPr>
        <w:tabs>
          <w:tab w:val="left" w:pos="480"/>
        </w:tabs>
        <w:autoSpaceDE w:val="0"/>
        <w:autoSpaceDN w:val="0"/>
        <w:spacing w:before="230"/>
        <w:outlineLvl w:val="0"/>
        <w:rPr>
          <w:rFonts w:ascii="Arial" w:eastAsia="Arial" w:hAnsi="Arial" w:cs="Arial"/>
          <w:b/>
          <w:bCs/>
          <w:lang w:val="en-US"/>
        </w:rPr>
      </w:pPr>
      <w:r w:rsidRPr="003303F8">
        <w:rPr>
          <w:rFonts w:ascii="Arial" w:eastAsia="Arial" w:hAnsi="Arial" w:cs="Arial"/>
          <w:b/>
          <w:bCs/>
          <w:lang w:val="en-US"/>
        </w:rPr>
        <w:t>VARIATIONS AND EXTENSIONS OF TIME</w:t>
      </w:r>
    </w:p>
    <w:p w14:paraId="5625869E" w14:textId="77777777" w:rsidR="003303F8" w:rsidRPr="008745A8" w:rsidRDefault="003303F8" w:rsidP="003303F8">
      <w:pPr>
        <w:widowControl w:val="0"/>
        <w:numPr>
          <w:ilvl w:val="1"/>
          <w:numId w:val="4"/>
        </w:numPr>
        <w:tabs>
          <w:tab w:val="left" w:pos="1179"/>
        </w:tabs>
        <w:autoSpaceDE w:val="0"/>
        <w:autoSpaceDN w:val="0"/>
        <w:ind w:right="116"/>
        <w:jc w:val="both"/>
        <w:rPr>
          <w:rFonts w:ascii="Arial" w:eastAsia="Arial" w:hAnsi="Arial" w:cs="Arial"/>
          <w:sz w:val="22"/>
          <w:szCs w:val="22"/>
          <w:lang w:val="en-US"/>
        </w:rPr>
      </w:pPr>
      <w:r w:rsidRPr="008745A8">
        <w:rPr>
          <w:rFonts w:ascii="Arial" w:eastAsia="Arial" w:hAnsi="Arial" w:cs="Arial"/>
          <w:sz w:val="22"/>
          <w:szCs w:val="22"/>
          <w:lang w:val="en-US"/>
        </w:rPr>
        <w:t>Variations</w:t>
      </w:r>
    </w:p>
    <w:p w14:paraId="78AA39E1"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 xml:space="preserve">The Supplier must not, and is not </w:t>
      </w:r>
      <w:proofErr w:type="spellStart"/>
      <w:r w:rsidRPr="003303F8">
        <w:rPr>
          <w:rFonts w:ascii="Arial" w:eastAsia="Arial" w:hAnsi="Arial" w:cs="Arial"/>
          <w:sz w:val="22"/>
          <w:szCs w:val="22"/>
          <w:lang w:val="en-US"/>
        </w:rPr>
        <w:t>authorised</w:t>
      </w:r>
      <w:proofErr w:type="spellEnd"/>
      <w:r w:rsidRPr="003303F8">
        <w:rPr>
          <w:rFonts w:ascii="Arial" w:eastAsia="Arial" w:hAnsi="Arial" w:cs="Arial"/>
          <w:sz w:val="22"/>
          <w:szCs w:val="22"/>
          <w:lang w:val="en-US"/>
        </w:rPr>
        <w:t xml:space="preserve"> to make any Variation of the Goods except a Variation instructed by Council and/or a Variation requested by the Supplier which has been approved by Council.</w:t>
      </w:r>
    </w:p>
    <w:p w14:paraId="357B6ED1"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Variations by the Supplier arising from, or related or attributable to the existing conditions which were, or ought to have been, reasonably foreseen as at the date of receipt of a Purchase Order from the Council are not permitted.</w:t>
      </w:r>
    </w:p>
    <w:p w14:paraId="5B5707FD"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A Variation must be valued as soon as practicable, and the Supplier must promptly and diligently supply to the Council all relevant information to the valuation.</w:t>
      </w:r>
    </w:p>
    <w:p w14:paraId="34DA5A5D" w14:textId="77777777" w:rsidR="003303F8" w:rsidRPr="003303F8" w:rsidRDefault="003303F8" w:rsidP="003303F8">
      <w:pPr>
        <w:widowControl w:val="0"/>
        <w:numPr>
          <w:ilvl w:val="1"/>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Adjustment of Price</w:t>
      </w:r>
    </w:p>
    <w:p w14:paraId="37C97961"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 xml:space="preserve">If practicable, the value of the Variation must be agreed by the Supplier and the Council before the Supplier commences to execute the Variation or, </w:t>
      </w:r>
    </w:p>
    <w:p w14:paraId="47423EAD"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If the value of the Variation is not agreed by the Supplier and the Council, the value must be determined by the Council by application of rates accepted by the Council.</w:t>
      </w:r>
    </w:p>
    <w:p w14:paraId="536B54C7" w14:textId="77777777" w:rsidR="003303F8" w:rsidRPr="003303F8" w:rsidRDefault="003303F8" w:rsidP="003303F8">
      <w:pPr>
        <w:widowControl w:val="0"/>
        <w:numPr>
          <w:ilvl w:val="1"/>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Extension of Time</w:t>
      </w:r>
    </w:p>
    <w:p w14:paraId="57A03FA4"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The Supplier by written notice to the Council may claim a time extension if delivery of the Goods is delayed or will be delayed by an event arising from, or related or attributable to existing conditions, but which were not, and could not have been reasonably foreseen as the date of receipt of a Purchase Order from Council</w:t>
      </w:r>
    </w:p>
    <w:p w14:paraId="39B65F41"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The claim must state with reasonable particularity the cause of the delay, and an estimate (if practicable) of the extent or likely extent of the delay in delivering the Goods</w:t>
      </w:r>
    </w:p>
    <w:p w14:paraId="247110F0"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The claim must be made before or within seven days after the commencement of the delay, whether or not it is practicable to estimate the delay or its consequences</w:t>
      </w:r>
    </w:p>
    <w:p w14:paraId="20A3963D"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If delivery of the Goods is delayed by a cause beyond the control of the Supplier, the Supplier is entitled to a fair and reasonable extension of time for delivering the Goods</w:t>
      </w:r>
    </w:p>
    <w:p w14:paraId="3EC76DD7"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t>For the avoidance of doubt, the Supplier is not entitled to an extension of time for any delays or disruptions arising from the existing conditions which were, or ought to have been, reasonably foreseeable at the date of receipt of a Purchase Order from the Council.</w:t>
      </w:r>
    </w:p>
    <w:p w14:paraId="03CD961E" w14:textId="77777777" w:rsidR="003303F8" w:rsidRPr="003303F8" w:rsidRDefault="003303F8" w:rsidP="003303F8">
      <w:pPr>
        <w:widowControl w:val="0"/>
        <w:numPr>
          <w:ilvl w:val="2"/>
          <w:numId w:val="4"/>
        </w:numPr>
        <w:tabs>
          <w:tab w:val="left" w:pos="1179"/>
        </w:tabs>
        <w:autoSpaceDE w:val="0"/>
        <w:autoSpaceDN w:val="0"/>
        <w:ind w:right="116"/>
        <w:jc w:val="both"/>
        <w:rPr>
          <w:rFonts w:ascii="Arial" w:eastAsia="Arial" w:hAnsi="Arial" w:cs="Arial"/>
          <w:sz w:val="22"/>
          <w:szCs w:val="22"/>
          <w:lang w:val="en-US"/>
        </w:rPr>
      </w:pPr>
      <w:r w:rsidRPr="003303F8">
        <w:rPr>
          <w:rFonts w:ascii="Arial" w:eastAsia="Arial" w:hAnsi="Arial" w:cs="Arial"/>
          <w:sz w:val="22"/>
          <w:szCs w:val="22"/>
          <w:lang w:val="en-US"/>
        </w:rPr>
        <w:lastRenderedPageBreak/>
        <w:t>The Supplier accepts the risk of all costs, losses and expenses incurred because of a delay in delivery of the Goods (including a delay caused by a Variation directed by the Council). The Supplier’s sole remedy for such a delay is an extension of time approved by the Council. No costs or damages are payable by the Council in respect of such a delay.</w:t>
      </w:r>
    </w:p>
    <w:p w14:paraId="0104BB8B" w14:textId="77777777" w:rsidR="003303F8" w:rsidRPr="003303F8" w:rsidRDefault="003303F8" w:rsidP="003303F8">
      <w:pPr>
        <w:widowControl w:val="0"/>
        <w:numPr>
          <w:ilvl w:val="0"/>
          <w:numId w:val="4"/>
        </w:numPr>
        <w:tabs>
          <w:tab w:val="left" w:pos="480"/>
        </w:tabs>
        <w:autoSpaceDE w:val="0"/>
        <w:autoSpaceDN w:val="0"/>
        <w:spacing w:before="230"/>
        <w:outlineLvl w:val="0"/>
        <w:rPr>
          <w:rFonts w:ascii="Arial" w:eastAsia="Arial" w:hAnsi="Arial" w:cs="Arial"/>
          <w:b/>
          <w:bCs/>
          <w:sz w:val="22"/>
          <w:szCs w:val="22"/>
          <w:lang w:val="en-US"/>
        </w:rPr>
      </w:pPr>
      <w:r w:rsidRPr="003303F8">
        <w:rPr>
          <w:rFonts w:ascii="Arial" w:eastAsia="Arial" w:hAnsi="Arial" w:cs="Arial"/>
          <w:b/>
          <w:bCs/>
          <w:sz w:val="22"/>
          <w:szCs w:val="22"/>
          <w:lang w:val="en-US"/>
        </w:rPr>
        <w:t>INSURANCE</w:t>
      </w:r>
    </w:p>
    <w:p w14:paraId="2D9B7147" w14:textId="77777777" w:rsidR="003303F8" w:rsidRPr="003303F8" w:rsidRDefault="003303F8" w:rsidP="003303F8">
      <w:pPr>
        <w:widowControl w:val="0"/>
        <w:autoSpaceDE w:val="0"/>
        <w:autoSpaceDN w:val="0"/>
        <w:ind w:left="120"/>
        <w:rPr>
          <w:rFonts w:ascii="Arial" w:eastAsia="Arial" w:hAnsi="Arial" w:cs="Arial"/>
          <w:b/>
          <w:bCs/>
          <w:sz w:val="22"/>
          <w:szCs w:val="22"/>
          <w:lang w:val="en-US"/>
        </w:rPr>
      </w:pPr>
      <w:r w:rsidRPr="003303F8">
        <w:rPr>
          <w:rFonts w:ascii="Arial" w:eastAsia="Arial" w:hAnsi="Arial" w:cs="Arial"/>
          <w:sz w:val="22"/>
          <w:szCs w:val="22"/>
          <w:lang w:val="en-US"/>
        </w:rPr>
        <w:t>The Supplier must maintain at all times, the Supplier’s Insurances for at least the cover specified in the Purchase Order</w:t>
      </w:r>
    </w:p>
    <w:p w14:paraId="3F5589F6" w14:textId="77777777" w:rsidR="003303F8" w:rsidRPr="003303F8" w:rsidRDefault="003303F8" w:rsidP="003303F8">
      <w:pPr>
        <w:widowControl w:val="0"/>
        <w:numPr>
          <w:ilvl w:val="1"/>
          <w:numId w:val="4"/>
        </w:numPr>
        <w:tabs>
          <w:tab w:val="left" w:pos="480"/>
        </w:tabs>
        <w:autoSpaceDE w:val="0"/>
        <w:autoSpaceDN w:val="0"/>
        <w:spacing w:before="230"/>
        <w:outlineLvl w:val="0"/>
        <w:rPr>
          <w:rFonts w:ascii="Arial" w:eastAsia="Arial" w:hAnsi="Arial" w:cs="Arial"/>
          <w:sz w:val="22"/>
          <w:szCs w:val="22"/>
          <w:lang w:val="en-US"/>
        </w:rPr>
      </w:pPr>
      <w:r w:rsidRPr="003303F8">
        <w:rPr>
          <w:rFonts w:ascii="Arial" w:eastAsia="Arial" w:hAnsi="Arial" w:cs="Arial"/>
          <w:sz w:val="22"/>
          <w:szCs w:val="22"/>
          <w:lang w:val="en-US"/>
        </w:rPr>
        <w:t>The Supplier must maintain the Supplier’s Insurances for at least 12 months following delivery of the Goods unless otherwise specified in the Purchase Order</w:t>
      </w:r>
    </w:p>
    <w:p w14:paraId="4F9A6730" w14:textId="77777777" w:rsidR="003303F8" w:rsidRPr="003303F8" w:rsidRDefault="003303F8" w:rsidP="003303F8">
      <w:pPr>
        <w:widowControl w:val="0"/>
        <w:numPr>
          <w:ilvl w:val="1"/>
          <w:numId w:val="4"/>
        </w:numPr>
        <w:tabs>
          <w:tab w:val="left" w:pos="480"/>
        </w:tabs>
        <w:autoSpaceDE w:val="0"/>
        <w:autoSpaceDN w:val="0"/>
        <w:spacing w:before="230"/>
        <w:outlineLvl w:val="0"/>
        <w:rPr>
          <w:rFonts w:ascii="Arial" w:eastAsia="Arial" w:hAnsi="Arial" w:cs="Arial"/>
          <w:sz w:val="22"/>
          <w:szCs w:val="22"/>
          <w:lang w:val="en-US"/>
        </w:rPr>
      </w:pPr>
      <w:r w:rsidRPr="003303F8">
        <w:rPr>
          <w:rFonts w:ascii="Arial" w:eastAsia="Arial" w:hAnsi="Arial" w:cs="Arial"/>
          <w:sz w:val="22"/>
          <w:szCs w:val="22"/>
          <w:lang w:val="en-US"/>
        </w:rPr>
        <w:t>The Supplier must provide certificates of currency in respect of the Supplier’s Insurances when reasonably requested by the Council.</w:t>
      </w:r>
    </w:p>
    <w:p w14:paraId="7175833D" w14:textId="77777777" w:rsidR="003303F8" w:rsidRPr="003303F8" w:rsidRDefault="003303F8" w:rsidP="003303F8">
      <w:pPr>
        <w:widowControl w:val="0"/>
        <w:numPr>
          <w:ilvl w:val="1"/>
          <w:numId w:val="4"/>
        </w:numPr>
        <w:tabs>
          <w:tab w:val="left" w:pos="480"/>
        </w:tabs>
        <w:autoSpaceDE w:val="0"/>
        <w:autoSpaceDN w:val="0"/>
        <w:spacing w:before="230"/>
        <w:outlineLvl w:val="0"/>
        <w:rPr>
          <w:rFonts w:ascii="Arial" w:eastAsia="Arial" w:hAnsi="Arial" w:cs="Arial"/>
          <w:sz w:val="22"/>
          <w:szCs w:val="22"/>
          <w:lang w:val="en-US"/>
        </w:rPr>
      </w:pPr>
      <w:r w:rsidRPr="003303F8">
        <w:rPr>
          <w:rFonts w:ascii="Arial" w:eastAsia="Arial" w:hAnsi="Arial" w:cs="Arial"/>
          <w:sz w:val="22"/>
          <w:szCs w:val="22"/>
          <w:lang w:val="en-US"/>
        </w:rPr>
        <w:t xml:space="preserve">The Supplier must comply with the </w:t>
      </w:r>
      <w:r w:rsidRPr="003303F8">
        <w:rPr>
          <w:rFonts w:ascii="Arial" w:eastAsia="Arial" w:hAnsi="Arial" w:cs="Arial"/>
          <w:i/>
          <w:iCs/>
          <w:sz w:val="22"/>
          <w:szCs w:val="22"/>
          <w:lang w:val="en-US"/>
        </w:rPr>
        <w:t>Work Health and Safety Act 2012</w:t>
      </w:r>
      <w:r w:rsidRPr="003303F8">
        <w:rPr>
          <w:rFonts w:ascii="Arial" w:eastAsia="Arial" w:hAnsi="Arial" w:cs="Arial"/>
          <w:sz w:val="22"/>
          <w:szCs w:val="22"/>
          <w:lang w:val="en-US"/>
        </w:rPr>
        <w:t xml:space="preserve"> (SA), any regulations made under it and any associated policies adopted by the Council</w:t>
      </w:r>
    </w:p>
    <w:p w14:paraId="44389D17" w14:textId="77777777" w:rsidR="003303F8" w:rsidRPr="003303F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sz w:val="22"/>
          <w:szCs w:val="22"/>
          <w:lang w:val="en-US"/>
        </w:rPr>
      </w:pPr>
      <w:r w:rsidRPr="003303F8">
        <w:rPr>
          <w:rFonts w:ascii="Arial" w:eastAsia="Arial" w:hAnsi="Arial" w:cs="Arial"/>
          <w:b/>
          <w:bCs/>
          <w:sz w:val="22"/>
          <w:szCs w:val="22"/>
          <w:lang w:val="en-US"/>
        </w:rPr>
        <w:t>SUPPLIER INDEMNITIES</w:t>
      </w:r>
    </w:p>
    <w:p w14:paraId="4AEF64C7" w14:textId="77777777" w:rsidR="003303F8" w:rsidRPr="003303F8" w:rsidRDefault="003303F8" w:rsidP="003303F8">
      <w:pPr>
        <w:widowControl w:val="0"/>
        <w:autoSpaceDE w:val="0"/>
        <w:autoSpaceDN w:val="0"/>
        <w:ind w:left="119"/>
        <w:rPr>
          <w:rFonts w:ascii="Arial" w:eastAsia="Arial" w:hAnsi="Arial" w:cs="Arial"/>
          <w:b/>
          <w:bCs/>
          <w:sz w:val="22"/>
          <w:szCs w:val="22"/>
          <w:lang w:val="en-US"/>
        </w:rPr>
      </w:pPr>
      <w:r w:rsidRPr="003303F8">
        <w:rPr>
          <w:rFonts w:ascii="Arial" w:eastAsia="Arial" w:hAnsi="Arial" w:cs="Arial"/>
          <w:sz w:val="22"/>
          <w:szCs w:val="22"/>
          <w:lang w:val="en-US"/>
        </w:rPr>
        <w:t>The Supplier must indemnify the Council against all actions, proceedings, claims, demands,</w:t>
      </w:r>
      <w:r w:rsidRPr="003303F8">
        <w:rPr>
          <w:rFonts w:ascii="Arial" w:eastAsia="Arial" w:hAnsi="Arial" w:cs="Arial"/>
          <w:lang w:val="en-US"/>
        </w:rPr>
        <w:t xml:space="preserve"> </w:t>
      </w:r>
      <w:r w:rsidRPr="008745A8">
        <w:rPr>
          <w:rFonts w:ascii="Arial" w:eastAsia="Arial" w:hAnsi="Arial" w:cs="Arial"/>
          <w:sz w:val="22"/>
          <w:szCs w:val="22"/>
          <w:lang w:val="en-US"/>
        </w:rPr>
        <w:t>charges</w:t>
      </w:r>
      <w:r w:rsidRPr="003303F8">
        <w:rPr>
          <w:rFonts w:ascii="Arial" w:eastAsia="Arial" w:hAnsi="Arial" w:cs="Arial"/>
          <w:lang w:val="en-US"/>
        </w:rPr>
        <w:t xml:space="preserve">, </w:t>
      </w:r>
      <w:r w:rsidRPr="003303F8">
        <w:rPr>
          <w:rFonts w:ascii="Arial" w:eastAsia="Arial" w:hAnsi="Arial" w:cs="Arial"/>
          <w:sz w:val="22"/>
          <w:szCs w:val="22"/>
          <w:lang w:val="en-US"/>
        </w:rPr>
        <w:t>penalties, expenses and all other liabilities arising from or in relation to the performance or non-performance of any of the Supplier’s obligations under this agreement. This indemnity is reduced by the extent to which the Council contributes to the event giving rise to the claim for the indemnity</w:t>
      </w:r>
      <w:r w:rsidRPr="003303F8">
        <w:rPr>
          <w:rFonts w:ascii="Arial" w:eastAsia="Arial" w:hAnsi="Arial" w:cs="Arial"/>
          <w:b/>
          <w:bCs/>
          <w:sz w:val="22"/>
          <w:szCs w:val="22"/>
          <w:lang w:val="en-US"/>
        </w:rPr>
        <w:t>.</w:t>
      </w:r>
    </w:p>
    <w:p w14:paraId="5CFA15EF" w14:textId="77777777" w:rsidR="003303F8" w:rsidRPr="008745A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sz w:val="22"/>
          <w:szCs w:val="22"/>
          <w:lang w:val="en-US"/>
        </w:rPr>
      </w:pPr>
      <w:r w:rsidRPr="008745A8">
        <w:rPr>
          <w:rFonts w:ascii="Arial" w:eastAsia="Arial" w:hAnsi="Arial" w:cs="Arial"/>
          <w:b/>
          <w:bCs/>
          <w:sz w:val="22"/>
          <w:szCs w:val="22"/>
          <w:lang w:val="en-US"/>
        </w:rPr>
        <w:t>FORCE MAJEURE</w:t>
      </w:r>
    </w:p>
    <w:p w14:paraId="01286465" w14:textId="77777777" w:rsidR="003303F8" w:rsidRPr="003303F8" w:rsidRDefault="003303F8" w:rsidP="003303F8">
      <w:pPr>
        <w:widowControl w:val="0"/>
        <w:autoSpaceDE w:val="0"/>
        <w:autoSpaceDN w:val="0"/>
        <w:ind w:left="119"/>
        <w:rPr>
          <w:rFonts w:ascii="Arial" w:eastAsia="Arial" w:hAnsi="Arial" w:cs="Arial"/>
          <w:sz w:val="22"/>
          <w:szCs w:val="22"/>
          <w:lang w:val="en-US"/>
        </w:rPr>
      </w:pPr>
      <w:bookmarkStart w:id="0" w:name="_Hlk128471000"/>
      <w:r w:rsidRPr="003303F8">
        <w:rPr>
          <w:rFonts w:ascii="Arial" w:eastAsia="Arial" w:hAnsi="Arial" w:cs="Arial"/>
          <w:sz w:val="22"/>
          <w:szCs w:val="22"/>
          <w:lang w:val="en-US"/>
        </w:rPr>
        <w:t>Force Majeure Event means an unforeseeable and unknown event occurring after the date of this agreement beyond the reasonable control of the parties which precludes a party from performing on time an obligation under this agreement. Such circumstances include:</w:t>
      </w:r>
    </w:p>
    <w:p w14:paraId="05A01FC2" w14:textId="77777777" w:rsidR="003303F8" w:rsidRPr="003303F8" w:rsidRDefault="003303F8" w:rsidP="003303F8">
      <w:pPr>
        <w:widowControl w:val="0"/>
        <w:numPr>
          <w:ilvl w:val="2"/>
          <w:numId w:val="4"/>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Acts of God, lightning strikes, earthquakes, floods, storms, explosions, fires and any natural disasters; and</w:t>
      </w:r>
    </w:p>
    <w:p w14:paraId="6AEEF745" w14:textId="77777777" w:rsidR="003303F8" w:rsidRPr="003303F8" w:rsidRDefault="003303F8" w:rsidP="003303F8">
      <w:pPr>
        <w:widowControl w:val="0"/>
        <w:numPr>
          <w:ilvl w:val="2"/>
          <w:numId w:val="4"/>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Acts of war, acts of public enemies, terrorism, riots, civil commotion, malicious damage, sabotage and revolution;</w:t>
      </w:r>
    </w:p>
    <w:p w14:paraId="6C90F454" w14:textId="77777777" w:rsidR="003303F8" w:rsidRPr="003303F8" w:rsidRDefault="003303F8" w:rsidP="003303F8">
      <w:pPr>
        <w:widowControl w:val="0"/>
        <w:numPr>
          <w:ilvl w:val="2"/>
          <w:numId w:val="4"/>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A pandemic is declared by a Governmental Agency and measures are implemented by the Governmental Agency to address the pandemic; and/or</w:t>
      </w:r>
    </w:p>
    <w:p w14:paraId="0FFA2870" w14:textId="77777777" w:rsidR="003303F8" w:rsidRPr="003303F8" w:rsidRDefault="003303F8" w:rsidP="003303F8">
      <w:pPr>
        <w:widowControl w:val="0"/>
        <w:numPr>
          <w:ilvl w:val="2"/>
          <w:numId w:val="4"/>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A suspension or termination of services or work is necessitated by legislative requirement or is ordered by a Governmental Agency</w:t>
      </w:r>
    </w:p>
    <w:p w14:paraId="6AD471E4" w14:textId="23F9E391" w:rsidR="003303F8" w:rsidRPr="003303F8" w:rsidRDefault="003303F8" w:rsidP="003303F8">
      <w:pPr>
        <w:widowControl w:val="0"/>
        <w:autoSpaceDE w:val="0"/>
        <w:autoSpaceDN w:val="0"/>
        <w:ind w:left="1394" w:hanging="1394"/>
        <w:rPr>
          <w:rFonts w:ascii="Arial" w:eastAsia="Arial" w:hAnsi="Arial" w:cs="Arial"/>
          <w:sz w:val="22"/>
          <w:szCs w:val="22"/>
          <w:lang w:val="en-US"/>
        </w:rPr>
      </w:pPr>
      <w:r w:rsidRPr="003303F8">
        <w:rPr>
          <w:rFonts w:ascii="Arial" w:eastAsia="Arial" w:hAnsi="Arial" w:cs="Arial"/>
          <w:sz w:val="22"/>
          <w:szCs w:val="22"/>
          <w:lang w:val="en-US"/>
        </w:rPr>
        <w:t>13.1 If a Force Majeure Event causes delay or failure by a party to perform its obligations under this agreement:</w:t>
      </w:r>
    </w:p>
    <w:p w14:paraId="7322199B" w14:textId="2DEC013C"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n</w:t>
      </w:r>
      <w:r w:rsidR="003303F8" w:rsidRPr="003303F8">
        <w:rPr>
          <w:rFonts w:ascii="Arial" w:eastAsia="Arial" w:hAnsi="Arial" w:cs="Arial"/>
          <w:sz w:val="22"/>
          <w:szCs w:val="22"/>
          <w:lang w:val="en-US"/>
        </w:rPr>
        <w:t>either party is liable for such delay or failure; and</w:t>
      </w:r>
    </w:p>
    <w:p w14:paraId="7E3D5128" w14:textId="386A3583"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a</w:t>
      </w:r>
      <w:r w:rsidR="003303F8" w:rsidRPr="003303F8">
        <w:rPr>
          <w:rFonts w:ascii="Arial" w:eastAsia="Arial" w:hAnsi="Arial" w:cs="Arial"/>
          <w:sz w:val="22"/>
          <w:szCs w:val="22"/>
          <w:lang w:val="en-US"/>
        </w:rPr>
        <w:t>ll obligations of a party under this agreement are suspended until the Force Majeure Event ceases to apply</w:t>
      </w:r>
    </w:p>
    <w:p w14:paraId="115F637F" w14:textId="04917D97" w:rsidR="003303F8" w:rsidRPr="003303F8" w:rsidRDefault="008745A8" w:rsidP="008745A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a</w:t>
      </w:r>
      <w:r w:rsidR="003303F8" w:rsidRPr="003303F8">
        <w:rPr>
          <w:rFonts w:ascii="Arial" w:eastAsia="Arial" w:hAnsi="Arial" w:cs="Arial"/>
          <w:sz w:val="22"/>
          <w:szCs w:val="22"/>
          <w:lang w:val="en-US"/>
        </w:rPr>
        <w:t xml:space="preserve"> party which is, by reason of a Force Majeure Event, unable to perform any obligation or condition required by this agreement must:</w:t>
      </w:r>
    </w:p>
    <w:p w14:paraId="1378AB46" w14:textId="7710C160"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n</w:t>
      </w:r>
      <w:r w:rsidR="003303F8" w:rsidRPr="003303F8">
        <w:rPr>
          <w:rFonts w:ascii="Arial" w:eastAsia="Arial" w:hAnsi="Arial" w:cs="Arial"/>
          <w:sz w:val="22"/>
          <w:szCs w:val="22"/>
          <w:lang w:val="en-US"/>
        </w:rPr>
        <w:t>otify the other party as soon as possible giving;</w:t>
      </w:r>
    </w:p>
    <w:p w14:paraId="174F4F62" w14:textId="5F3986EC" w:rsidR="003303F8" w:rsidRPr="003303F8" w:rsidRDefault="008745A8" w:rsidP="003303F8">
      <w:pPr>
        <w:widowControl w:val="0"/>
        <w:numPr>
          <w:ilvl w:val="4"/>
          <w:numId w:val="5"/>
        </w:numPr>
        <w:autoSpaceDE w:val="0"/>
        <w:autoSpaceDN w:val="0"/>
        <w:rPr>
          <w:rFonts w:ascii="Arial" w:eastAsia="Arial" w:hAnsi="Arial" w:cs="Arial"/>
          <w:sz w:val="22"/>
          <w:szCs w:val="22"/>
          <w:lang w:val="en-US"/>
        </w:rPr>
      </w:pPr>
      <w:r>
        <w:rPr>
          <w:rFonts w:ascii="Arial" w:eastAsia="Arial" w:hAnsi="Arial" w:cs="Arial"/>
          <w:sz w:val="22"/>
          <w:szCs w:val="22"/>
          <w:lang w:val="en-US"/>
        </w:rPr>
        <w:t>r</w:t>
      </w:r>
      <w:r w:rsidR="003303F8" w:rsidRPr="003303F8">
        <w:rPr>
          <w:rFonts w:ascii="Arial" w:eastAsia="Arial" w:hAnsi="Arial" w:cs="Arial"/>
          <w:sz w:val="22"/>
          <w:szCs w:val="22"/>
          <w:lang w:val="en-US"/>
        </w:rPr>
        <w:t>easonably full particulars of the Force Majeure Event;</w:t>
      </w:r>
    </w:p>
    <w:p w14:paraId="58A529DB" w14:textId="5E7535B2" w:rsidR="003303F8" w:rsidRPr="003303F8" w:rsidRDefault="008745A8" w:rsidP="003303F8">
      <w:pPr>
        <w:widowControl w:val="0"/>
        <w:numPr>
          <w:ilvl w:val="4"/>
          <w:numId w:val="5"/>
        </w:numPr>
        <w:autoSpaceDE w:val="0"/>
        <w:autoSpaceDN w:val="0"/>
        <w:rPr>
          <w:rFonts w:ascii="Arial" w:eastAsia="Arial" w:hAnsi="Arial" w:cs="Arial"/>
          <w:sz w:val="22"/>
          <w:szCs w:val="22"/>
          <w:lang w:val="en-US"/>
        </w:rPr>
      </w:pPr>
      <w:r>
        <w:rPr>
          <w:rFonts w:ascii="Arial" w:eastAsia="Arial" w:hAnsi="Arial" w:cs="Arial"/>
          <w:sz w:val="22"/>
          <w:szCs w:val="22"/>
          <w:lang w:val="en-US"/>
        </w:rPr>
        <w:t>t</w:t>
      </w:r>
      <w:r w:rsidR="003303F8" w:rsidRPr="003303F8">
        <w:rPr>
          <w:rFonts w:ascii="Arial" w:eastAsia="Arial" w:hAnsi="Arial" w:cs="Arial"/>
          <w:sz w:val="22"/>
          <w:szCs w:val="22"/>
          <w:lang w:val="en-US"/>
        </w:rPr>
        <w:t xml:space="preserve">he date of commencement of the Force Majeure Event and an estimate of the time required to enable it to resume full </w:t>
      </w:r>
      <w:r w:rsidR="003303F8" w:rsidRPr="003303F8">
        <w:rPr>
          <w:rFonts w:ascii="Arial" w:eastAsia="Arial" w:hAnsi="Arial" w:cs="Arial"/>
          <w:sz w:val="22"/>
          <w:szCs w:val="22"/>
          <w:lang w:val="en-US"/>
        </w:rPr>
        <w:lastRenderedPageBreak/>
        <w:t>performance of its obligations; and</w:t>
      </w:r>
    </w:p>
    <w:p w14:paraId="5343ACCB" w14:textId="164D7198" w:rsidR="003303F8" w:rsidRPr="003303F8" w:rsidRDefault="008745A8" w:rsidP="003303F8">
      <w:pPr>
        <w:widowControl w:val="0"/>
        <w:numPr>
          <w:ilvl w:val="4"/>
          <w:numId w:val="5"/>
        </w:numPr>
        <w:autoSpaceDE w:val="0"/>
        <w:autoSpaceDN w:val="0"/>
        <w:rPr>
          <w:rFonts w:ascii="Arial" w:eastAsia="Arial" w:hAnsi="Arial" w:cs="Arial"/>
          <w:sz w:val="22"/>
          <w:szCs w:val="22"/>
          <w:lang w:val="en-US"/>
        </w:rPr>
      </w:pPr>
      <w:r>
        <w:rPr>
          <w:rFonts w:ascii="Arial" w:eastAsia="Arial" w:hAnsi="Arial" w:cs="Arial"/>
          <w:sz w:val="22"/>
          <w:szCs w:val="22"/>
          <w:lang w:val="en-US"/>
        </w:rPr>
        <w:t>w</w:t>
      </w:r>
      <w:r w:rsidR="003303F8" w:rsidRPr="003303F8">
        <w:rPr>
          <w:rFonts w:ascii="Arial" w:eastAsia="Arial" w:hAnsi="Arial" w:cs="Arial"/>
          <w:sz w:val="22"/>
          <w:szCs w:val="22"/>
          <w:lang w:val="en-US"/>
        </w:rPr>
        <w:t>here possible, the means proposed to be adopted to remedy or abate the Force Majeure Event;</w:t>
      </w:r>
    </w:p>
    <w:p w14:paraId="6648D9B6" w14:textId="77777777" w:rsidR="003303F8" w:rsidRPr="003303F8" w:rsidRDefault="003303F8" w:rsidP="003303F8">
      <w:pPr>
        <w:widowControl w:val="0"/>
        <w:numPr>
          <w:ilvl w:val="2"/>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Use all reasonable diligence and employ all reasonable means to remedy or abate the Force Majeure Event as soon as possible;</w:t>
      </w:r>
    </w:p>
    <w:p w14:paraId="13D4FF86" w14:textId="77777777" w:rsidR="003303F8" w:rsidRPr="003303F8" w:rsidRDefault="003303F8" w:rsidP="003303F8">
      <w:pPr>
        <w:widowControl w:val="0"/>
        <w:numPr>
          <w:ilvl w:val="2"/>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Resume performance as soon as possible after termination of the Force Majeure Event or after the Force Majeure Event abates to an extent which permits resumption of performance;</w:t>
      </w:r>
    </w:p>
    <w:p w14:paraId="6D5B7A70" w14:textId="77777777" w:rsidR="003303F8" w:rsidRPr="003303F8" w:rsidRDefault="003303F8" w:rsidP="003303F8">
      <w:pPr>
        <w:widowControl w:val="0"/>
        <w:numPr>
          <w:ilvl w:val="2"/>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Notify the other party when the Force Majeure Event terminates or abates to an extent which permits resumption of performance and</w:t>
      </w:r>
    </w:p>
    <w:p w14:paraId="697514D2" w14:textId="77777777" w:rsidR="003303F8" w:rsidRPr="003303F8" w:rsidRDefault="003303F8" w:rsidP="003303F8">
      <w:pPr>
        <w:widowControl w:val="0"/>
        <w:numPr>
          <w:ilvl w:val="2"/>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Notify the other party when resumption of performance occurs</w:t>
      </w:r>
    </w:p>
    <w:p w14:paraId="4BAC9920" w14:textId="77777777" w:rsidR="003303F8" w:rsidRPr="003303F8" w:rsidRDefault="003303F8" w:rsidP="003303F8">
      <w:pPr>
        <w:widowControl w:val="0"/>
        <w:numPr>
          <w:ilvl w:val="1"/>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If a delay or failure under this clause exceeds 60 days, the Council may immediately terminate this arrangement by written notice to the Supplier</w:t>
      </w:r>
    </w:p>
    <w:p w14:paraId="377B3C7D" w14:textId="77777777" w:rsidR="003303F8" w:rsidRPr="003303F8" w:rsidRDefault="003303F8" w:rsidP="003303F8">
      <w:pPr>
        <w:widowControl w:val="0"/>
        <w:numPr>
          <w:ilvl w:val="1"/>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In the event of the Council terminating this agreement:</w:t>
      </w:r>
    </w:p>
    <w:p w14:paraId="0DCC556A" w14:textId="4F87413B"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t</w:t>
      </w:r>
      <w:r w:rsidR="003303F8" w:rsidRPr="003303F8">
        <w:rPr>
          <w:rFonts w:ascii="Arial" w:eastAsia="Arial" w:hAnsi="Arial" w:cs="Arial"/>
          <w:sz w:val="22"/>
          <w:szCs w:val="22"/>
          <w:lang w:val="en-US"/>
        </w:rPr>
        <w:t>he Council remains liable to pay the Supplier any unpaid invoice already issued by the Supplier and;</w:t>
      </w:r>
    </w:p>
    <w:p w14:paraId="72F57A5A" w14:textId="76761933"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w</w:t>
      </w:r>
      <w:r w:rsidR="003303F8" w:rsidRPr="003303F8">
        <w:rPr>
          <w:rFonts w:ascii="Arial" w:eastAsia="Arial" w:hAnsi="Arial" w:cs="Arial"/>
          <w:sz w:val="22"/>
          <w:szCs w:val="22"/>
          <w:lang w:val="en-US"/>
        </w:rPr>
        <w:t>ithin twenty (20) Business Days of the Termination Date, the Council may immediately terminate this agreement by written notice to the Supplier</w:t>
      </w:r>
    </w:p>
    <w:p w14:paraId="4E63CD66" w14:textId="5CCA45B2"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f</w:t>
      </w:r>
      <w:r w:rsidR="003303F8" w:rsidRPr="003303F8">
        <w:rPr>
          <w:rFonts w:ascii="Arial" w:eastAsia="Arial" w:hAnsi="Arial" w:cs="Arial"/>
          <w:sz w:val="22"/>
          <w:szCs w:val="22"/>
          <w:lang w:val="en-US"/>
        </w:rPr>
        <w:t>or Goods supplied up to and including the Termination Date and not the subject of a prior invoice; and</w:t>
      </w:r>
    </w:p>
    <w:p w14:paraId="65CBA1E3" w14:textId="03404919" w:rsidR="003303F8" w:rsidRPr="003303F8" w:rsidRDefault="008745A8" w:rsidP="003303F8">
      <w:pPr>
        <w:widowControl w:val="0"/>
        <w:numPr>
          <w:ilvl w:val="2"/>
          <w:numId w:val="5"/>
        </w:numPr>
        <w:autoSpaceDE w:val="0"/>
        <w:autoSpaceDN w:val="0"/>
        <w:rPr>
          <w:rFonts w:ascii="Arial" w:eastAsia="Arial" w:hAnsi="Arial" w:cs="Arial"/>
          <w:sz w:val="22"/>
          <w:szCs w:val="22"/>
          <w:lang w:val="en-US"/>
        </w:rPr>
      </w:pPr>
      <w:r>
        <w:rPr>
          <w:rFonts w:ascii="Arial" w:eastAsia="Arial" w:hAnsi="Arial" w:cs="Arial"/>
          <w:sz w:val="22"/>
          <w:szCs w:val="22"/>
          <w:lang w:val="en-US"/>
        </w:rPr>
        <w:t>f</w:t>
      </w:r>
      <w:r w:rsidR="003303F8" w:rsidRPr="003303F8">
        <w:rPr>
          <w:rFonts w:ascii="Arial" w:eastAsia="Arial" w:hAnsi="Arial" w:cs="Arial"/>
          <w:sz w:val="22"/>
          <w:szCs w:val="22"/>
          <w:lang w:val="en-US"/>
        </w:rPr>
        <w:t>or reasonable and substantial direct costs or expenses (net of GST input tax credits) the Supplier incurred as the result of the Council terminating the Council terminating the agreement and not reasonably able of being put to alternate use</w:t>
      </w:r>
    </w:p>
    <w:p w14:paraId="500E6784" w14:textId="77777777" w:rsidR="003303F8" w:rsidRPr="003303F8" w:rsidRDefault="003303F8" w:rsidP="003303F8">
      <w:pPr>
        <w:widowControl w:val="0"/>
        <w:numPr>
          <w:ilvl w:val="1"/>
          <w:numId w:val="5"/>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The Council will not otherwise be liable to the Supplier for any cost, loss, expenses or damage incurred by the Supplier in connection with the exercise by the Council of its rights under 13.3 including, without limitation, any claim relating to loss of anticipated profits or unsupplied Goods</w:t>
      </w:r>
    </w:p>
    <w:bookmarkEnd w:id="0"/>
    <w:p w14:paraId="53A61BED" w14:textId="77777777" w:rsidR="003303F8" w:rsidRPr="008745A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sz w:val="22"/>
          <w:szCs w:val="22"/>
          <w:lang w:val="en-US"/>
        </w:rPr>
      </w:pPr>
      <w:r w:rsidRPr="008745A8">
        <w:rPr>
          <w:rFonts w:ascii="Arial" w:eastAsia="Arial" w:hAnsi="Arial" w:cs="Arial"/>
          <w:b/>
          <w:bCs/>
          <w:sz w:val="22"/>
          <w:szCs w:val="22"/>
          <w:lang w:val="en-US"/>
        </w:rPr>
        <w:t>TERMINATION</w:t>
      </w:r>
    </w:p>
    <w:p w14:paraId="268A3F4C" w14:textId="68405787" w:rsidR="003303F8" w:rsidRPr="003303F8" w:rsidRDefault="003303F8" w:rsidP="003303F8">
      <w:pPr>
        <w:widowControl w:val="0"/>
        <w:numPr>
          <w:ilvl w:val="1"/>
          <w:numId w:val="4"/>
        </w:numPr>
        <w:autoSpaceDE w:val="0"/>
        <w:autoSpaceDN w:val="0"/>
        <w:rPr>
          <w:rFonts w:ascii="Arial" w:eastAsia="Arial" w:hAnsi="Arial" w:cs="Arial"/>
          <w:sz w:val="22"/>
          <w:szCs w:val="22"/>
          <w:lang w:val="en-US"/>
        </w:rPr>
      </w:pPr>
      <w:bookmarkStart w:id="1" w:name="_Hlk128473565"/>
      <w:r w:rsidRPr="003303F8">
        <w:rPr>
          <w:rFonts w:ascii="Arial" w:eastAsia="Arial" w:hAnsi="Arial" w:cs="Arial"/>
          <w:sz w:val="22"/>
          <w:szCs w:val="22"/>
          <w:lang w:val="en-US"/>
        </w:rPr>
        <w:t>The Council may immediately terminate this agreement by giving notice to the Supplier if the</w:t>
      </w:r>
      <w:r w:rsidR="008745A8">
        <w:rPr>
          <w:rFonts w:ascii="Arial" w:eastAsia="Arial" w:hAnsi="Arial" w:cs="Arial"/>
          <w:sz w:val="22"/>
          <w:szCs w:val="22"/>
          <w:lang w:val="en-US"/>
        </w:rPr>
        <w:t xml:space="preserve"> </w:t>
      </w:r>
      <w:r w:rsidRPr="003303F8">
        <w:rPr>
          <w:rFonts w:ascii="Arial" w:eastAsia="Arial" w:hAnsi="Arial" w:cs="Arial"/>
          <w:sz w:val="22"/>
          <w:szCs w:val="22"/>
          <w:lang w:val="en-US"/>
        </w:rPr>
        <w:t>Supplier:</w:t>
      </w:r>
    </w:p>
    <w:p w14:paraId="20AB052D" w14:textId="24B06E58" w:rsidR="003303F8" w:rsidRPr="003303F8" w:rsidRDefault="008745A8" w:rsidP="003303F8">
      <w:pPr>
        <w:widowControl w:val="0"/>
        <w:numPr>
          <w:ilvl w:val="2"/>
          <w:numId w:val="6"/>
        </w:numPr>
        <w:autoSpaceDE w:val="0"/>
        <w:autoSpaceDN w:val="0"/>
        <w:rPr>
          <w:rFonts w:ascii="Arial" w:eastAsia="Arial" w:hAnsi="Arial" w:cs="Arial"/>
          <w:sz w:val="22"/>
          <w:szCs w:val="22"/>
          <w:lang w:val="en-US"/>
        </w:rPr>
      </w:pPr>
      <w:r>
        <w:rPr>
          <w:rFonts w:ascii="Arial" w:eastAsia="Arial" w:hAnsi="Arial" w:cs="Arial"/>
          <w:sz w:val="22"/>
          <w:szCs w:val="22"/>
          <w:lang w:val="en-US"/>
        </w:rPr>
        <w:t>c</w:t>
      </w:r>
      <w:r w:rsidR="003303F8" w:rsidRPr="003303F8">
        <w:rPr>
          <w:rFonts w:ascii="Arial" w:eastAsia="Arial" w:hAnsi="Arial" w:cs="Arial"/>
          <w:sz w:val="22"/>
          <w:szCs w:val="22"/>
          <w:lang w:val="en-US"/>
        </w:rPr>
        <w:t>eases to carry on business or becomes otherwise unable to perform its obligations under this agreement;</w:t>
      </w:r>
    </w:p>
    <w:p w14:paraId="5BF25C86" w14:textId="6D0ABB0D" w:rsidR="003303F8" w:rsidRPr="003303F8" w:rsidRDefault="008745A8" w:rsidP="003303F8">
      <w:pPr>
        <w:widowControl w:val="0"/>
        <w:numPr>
          <w:ilvl w:val="2"/>
          <w:numId w:val="6"/>
        </w:numPr>
        <w:autoSpaceDE w:val="0"/>
        <w:autoSpaceDN w:val="0"/>
        <w:rPr>
          <w:rFonts w:ascii="Arial" w:eastAsia="Arial" w:hAnsi="Arial" w:cs="Arial"/>
          <w:sz w:val="22"/>
          <w:szCs w:val="22"/>
          <w:lang w:val="en-US"/>
        </w:rPr>
      </w:pPr>
      <w:r>
        <w:rPr>
          <w:rFonts w:ascii="Arial" w:eastAsia="Arial" w:hAnsi="Arial" w:cs="Arial"/>
          <w:sz w:val="22"/>
          <w:szCs w:val="22"/>
          <w:lang w:val="en-US"/>
        </w:rPr>
        <w:t>b</w:t>
      </w:r>
      <w:r w:rsidR="003303F8" w:rsidRPr="003303F8">
        <w:rPr>
          <w:rFonts w:ascii="Arial" w:eastAsia="Arial" w:hAnsi="Arial" w:cs="Arial"/>
          <w:sz w:val="22"/>
          <w:szCs w:val="22"/>
          <w:lang w:val="en-US"/>
        </w:rPr>
        <w:t>reaches a material provision of this agreement and fails to remedy the breach within a specified reasonable time after receiving notice requiring it to do so;</w:t>
      </w:r>
    </w:p>
    <w:p w14:paraId="7BD45DF6" w14:textId="31040C86" w:rsidR="003303F8" w:rsidRPr="003303F8" w:rsidRDefault="008745A8" w:rsidP="003303F8">
      <w:pPr>
        <w:widowControl w:val="0"/>
        <w:numPr>
          <w:ilvl w:val="2"/>
          <w:numId w:val="6"/>
        </w:numPr>
        <w:autoSpaceDE w:val="0"/>
        <w:autoSpaceDN w:val="0"/>
        <w:rPr>
          <w:rFonts w:ascii="Arial" w:eastAsia="Arial" w:hAnsi="Arial" w:cs="Arial"/>
          <w:sz w:val="22"/>
          <w:szCs w:val="22"/>
          <w:lang w:val="en-US"/>
        </w:rPr>
      </w:pPr>
      <w:r>
        <w:rPr>
          <w:rFonts w:ascii="Arial" w:eastAsia="Arial" w:hAnsi="Arial" w:cs="Arial"/>
          <w:sz w:val="22"/>
          <w:szCs w:val="22"/>
          <w:lang w:val="en-US"/>
        </w:rPr>
        <w:t>b</w:t>
      </w:r>
      <w:r w:rsidR="003303F8" w:rsidRPr="003303F8">
        <w:rPr>
          <w:rFonts w:ascii="Arial" w:eastAsia="Arial" w:hAnsi="Arial" w:cs="Arial"/>
          <w:sz w:val="22"/>
          <w:szCs w:val="22"/>
          <w:lang w:val="en-US"/>
        </w:rPr>
        <w:t xml:space="preserve">ecomes an externally-administered body corporate or an insolvent under administration or becomes insolvent (each within the meaning of the </w:t>
      </w:r>
      <w:r w:rsidR="003303F8" w:rsidRPr="003303F8">
        <w:rPr>
          <w:rFonts w:ascii="Arial" w:eastAsia="Arial" w:hAnsi="Arial" w:cs="Arial"/>
          <w:i/>
          <w:iCs/>
          <w:sz w:val="22"/>
          <w:szCs w:val="22"/>
          <w:lang w:val="en-US"/>
        </w:rPr>
        <w:t>Corporations Act 2001</w:t>
      </w:r>
      <w:r w:rsidR="003303F8" w:rsidRPr="003303F8">
        <w:rPr>
          <w:rFonts w:ascii="Arial" w:eastAsia="Arial" w:hAnsi="Arial" w:cs="Arial"/>
          <w:sz w:val="22"/>
          <w:szCs w:val="22"/>
          <w:lang w:val="en-US"/>
        </w:rPr>
        <w:t>)</w:t>
      </w:r>
    </w:p>
    <w:p w14:paraId="1D25AC0B" w14:textId="77777777" w:rsidR="003303F8" w:rsidRPr="003303F8" w:rsidRDefault="003303F8" w:rsidP="003303F8">
      <w:pPr>
        <w:widowControl w:val="0"/>
        <w:numPr>
          <w:ilvl w:val="1"/>
          <w:numId w:val="6"/>
        </w:numPr>
        <w:autoSpaceDE w:val="0"/>
        <w:autoSpaceDN w:val="0"/>
        <w:rPr>
          <w:rFonts w:ascii="Arial" w:eastAsia="Arial" w:hAnsi="Arial" w:cs="Arial"/>
          <w:sz w:val="22"/>
          <w:szCs w:val="22"/>
          <w:lang w:val="en-US"/>
        </w:rPr>
      </w:pPr>
      <w:r w:rsidRPr="003303F8">
        <w:rPr>
          <w:rFonts w:ascii="Arial" w:eastAsia="Arial" w:hAnsi="Arial" w:cs="Arial"/>
          <w:sz w:val="22"/>
          <w:szCs w:val="22"/>
          <w:lang w:val="en-US"/>
        </w:rPr>
        <w:t>Termination of this agreement under this clause does not affect any accrued rights or remedies of either party</w:t>
      </w:r>
    </w:p>
    <w:bookmarkEnd w:id="1"/>
    <w:p w14:paraId="4945D745" w14:textId="77777777" w:rsidR="003303F8" w:rsidRPr="003303F8" w:rsidRDefault="003303F8" w:rsidP="003303F8">
      <w:pPr>
        <w:widowControl w:val="0"/>
        <w:autoSpaceDE w:val="0"/>
        <w:autoSpaceDN w:val="0"/>
        <w:rPr>
          <w:rFonts w:ascii="Arial" w:eastAsia="Arial" w:hAnsi="Arial" w:cs="Arial"/>
          <w:sz w:val="22"/>
          <w:szCs w:val="22"/>
          <w:lang w:val="en-US"/>
        </w:rPr>
      </w:pPr>
    </w:p>
    <w:p w14:paraId="17605187" w14:textId="77777777" w:rsidR="003303F8" w:rsidRPr="003303F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lang w:val="en-US"/>
        </w:rPr>
      </w:pPr>
      <w:r w:rsidRPr="003303F8">
        <w:rPr>
          <w:rFonts w:ascii="Arial" w:eastAsia="Arial" w:hAnsi="Arial" w:cs="Arial"/>
          <w:b/>
          <w:bCs/>
          <w:lang w:val="en-US"/>
        </w:rPr>
        <w:t>AUDIT</w:t>
      </w:r>
    </w:p>
    <w:p w14:paraId="65246B40" w14:textId="77777777" w:rsidR="003303F8" w:rsidRPr="003303F8" w:rsidRDefault="003303F8" w:rsidP="003303F8">
      <w:pPr>
        <w:widowControl w:val="0"/>
        <w:autoSpaceDE w:val="0"/>
        <w:autoSpaceDN w:val="0"/>
        <w:ind w:left="119"/>
        <w:rPr>
          <w:rFonts w:ascii="Arial" w:eastAsia="Arial" w:hAnsi="Arial" w:cs="Arial"/>
          <w:sz w:val="22"/>
          <w:szCs w:val="22"/>
          <w:lang w:val="en-US"/>
        </w:rPr>
      </w:pPr>
      <w:bookmarkStart w:id="2" w:name="_Hlk128473772"/>
      <w:r w:rsidRPr="003303F8">
        <w:rPr>
          <w:rFonts w:ascii="Arial" w:eastAsia="Arial" w:hAnsi="Arial" w:cs="Arial"/>
          <w:sz w:val="22"/>
          <w:szCs w:val="22"/>
          <w:lang w:val="en-US"/>
        </w:rPr>
        <w:t>The Supplier must keep the Council fully and regularly informed as to all matters relating to the Goods and must provide to the Council any information reasonably requested by Council for the purposes of monitoring the performance of the Supplier’s obligations under this agreement.</w:t>
      </w:r>
      <w:bookmarkEnd w:id="2"/>
    </w:p>
    <w:p w14:paraId="413373D4" w14:textId="77777777" w:rsidR="003303F8" w:rsidRPr="008745A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sz w:val="22"/>
          <w:szCs w:val="22"/>
          <w:lang w:val="en-US"/>
        </w:rPr>
      </w:pPr>
      <w:r w:rsidRPr="008745A8">
        <w:rPr>
          <w:rFonts w:ascii="Arial" w:eastAsia="Arial" w:hAnsi="Arial" w:cs="Arial"/>
          <w:b/>
          <w:bCs/>
          <w:sz w:val="22"/>
          <w:szCs w:val="22"/>
          <w:lang w:val="en-US"/>
        </w:rPr>
        <w:lastRenderedPageBreak/>
        <w:t>DISPUTES</w:t>
      </w:r>
    </w:p>
    <w:p w14:paraId="6DEF7656" w14:textId="77777777" w:rsidR="003303F8" w:rsidRPr="008745A8" w:rsidRDefault="003303F8" w:rsidP="003303F8">
      <w:pPr>
        <w:widowControl w:val="0"/>
        <w:autoSpaceDE w:val="0"/>
        <w:autoSpaceDN w:val="0"/>
        <w:ind w:left="119"/>
        <w:rPr>
          <w:rFonts w:ascii="Arial" w:eastAsia="Arial" w:hAnsi="Arial" w:cs="Arial"/>
          <w:sz w:val="22"/>
          <w:szCs w:val="22"/>
          <w:lang w:val="en-US"/>
        </w:rPr>
      </w:pPr>
      <w:bookmarkStart w:id="3" w:name="_Hlk128474079"/>
      <w:r w:rsidRPr="008745A8">
        <w:rPr>
          <w:rFonts w:ascii="Arial" w:eastAsia="Arial" w:hAnsi="Arial" w:cs="Arial"/>
          <w:sz w:val="22"/>
          <w:szCs w:val="22"/>
          <w:lang w:val="en-US"/>
        </w:rPr>
        <w:t>All disputes or differences between the Council and the Supplier must be referred to an arbitrator, agreed by the parties or in the absence of agreement appointed by the President of the Local Government Association of South Australia.</w:t>
      </w:r>
      <w:bookmarkEnd w:id="3"/>
    </w:p>
    <w:p w14:paraId="169BB7C8" w14:textId="77777777" w:rsidR="003303F8" w:rsidRPr="008745A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sz w:val="22"/>
          <w:szCs w:val="22"/>
          <w:lang w:val="en-US"/>
        </w:rPr>
      </w:pPr>
      <w:r w:rsidRPr="008745A8">
        <w:rPr>
          <w:rFonts w:ascii="Arial" w:eastAsia="Arial" w:hAnsi="Arial" w:cs="Arial"/>
          <w:b/>
          <w:bCs/>
          <w:sz w:val="22"/>
          <w:szCs w:val="22"/>
          <w:lang w:val="en-US"/>
        </w:rPr>
        <w:t>NOTICES</w:t>
      </w:r>
    </w:p>
    <w:p w14:paraId="6EE634EB" w14:textId="77777777" w:rsidR="003303F8" w:rsidRPr="008745A8" w:rsidRDefault="003303F8" w:rsidP="003303F8">
      <w:pPr>
        <w:widowControl w:val="0"/>
        <w:numPr>
          <w:ilvl w:val="1"/>
          <w:numId w:val="4"/>
        </w:numPr>
        <w:tabs>
          <w:tab w:val="left" w:pos="1035"/>
        </w:tabs>
        <w:autoSpaceDE w:val="0"/>
        <w:autoSpaceDN w:val="0"/>
        <w:ind w:left="1178" w:right="836" w:hanging="699"/>
        <w:jc w:val="both"/>
        <w:rPr>
          <w:rFonts w:ascii="Arial" w:eastAsia="Arial" w:hAnsi="Arial" w:cs="Arial"/>
          <w:sz w:val="22"/>
          <w:szCs w:val="22"/>
          <w:lang w:val="en-US"/>
        </w:rPr>
      </w:pPr>
      <w:bookmarkStart w:id="4" w:name="_Hlk128473912"/>
      <w:r w:rsidRPr="008745A8">
        <w:rPr>
          <w:rFonts w:ascii="Arial" w:eastAsia="Arial" w:hAnsi="Arial" w:cs="Arial"/>
          <w:sz w:val="22"/>
          <w:szCs w:val="22"/>
          <w:lang w:val="en-US"/>
        </w:rPr>
        <w:t>A notice, demand consent, approval or communication under this agreement (Notice) must be:</w:t>
      </w:r>
    </w:p>
    <w:p w14:paraId="1088FD3B" w14:textId="4BD91E7B" w:rsidR="003303F8" w:rsidRPr="008745A8" w:rsidRDefault="008745A8" w:rsidP="003303F8">
      <w:pPr>
        <w:widowControl w:val="0"/>
        <w:numPr>
          <w:ilvl w:val="2"/>
          <w:numId w:val="7"/>
        </w:numPr>
        <w:tabs>
          <w:tab w:val="left" w:pos="1035"/>
        </w:tabs>
        <w:autoSpaceDE w:val="0"/>
        <w:autoSpaceDN w:val="0"/>
        <w:ind w:right="836"/>
        <w:jc w:val="both"/>
        <w:rPr>
          <w:rFonts w:ascii="Arial" w:eastAsia="Arial" w:hAnsi="Arial" w:cs="Arial"/>
          <w:sz w:val="22"/>
          <w:szCs w:val="22"/>
          <w:lang w:val="en-US"/>
        </w:rPr>
      </w:pPr>
      <w:r>
        <w:rPr>
          <w:rFonts w:ascii="Arial" w:eastAsia="Arial" w:hAnsi="Arial" w:cs="Arial"/>
          <w:sz w:val="22"/>
          <w:szCs w:val="22"/>
          <w:lang w:val="en-US"/>
        </w:rPr>
        <w:t>i</w:t>
      </w:r>
      <w:r w:rsidR="003303F8" w:rsidRPr="008745A8">
        <w:rPr>
          <w:rFonts w:ascii="Arial" w:eastAsia="Arial" w:hAnsi="Arial" w:cs="Arial"/>
          <w:sz w:val="22"/>
          <w:szCs w:val="22"/>
          <w:lang w:val="en-US"/>
        </w:rPr>
        <w:t>n writing, in English and signed by a person authorized by the sender; and;</w:t>
      </w:r>
    </w:p>
    <w:p w14:paraId="72677C99" w14:textId="582815AF" w:rsidR="003303F8" w:rsidRPr="008745A8" w:rsidRDefault="008745A8" w:rsidP="003303F8">
      <w:pPr>
        <w:widowControl w:val="0"/>
        <w:numPr>
          <w:ilvl w:val="2"/>
          <w:numId w:val="7"/>
        </w:numPr>
        <w:tabs>
          <w:tab w:val="left" w:pos="1035"/>
        </w:tabs>
        <w:autoSpaceDE w:val="0"/>
        <w:autoSpaceDN w:val="0"/>
        <w:ind w:right="836"/>
        <w:jc w:val="both"/>
        <w:rPr>
          <w:rFonts w:ascii="Arial" w:eastAsia="Arial" w:hAnsi="Arial" w:cs="Arial"/>
          <w:sz w:val="22"/>
          <w:szCs w:val="22"/>
          <w:lang w:val="en-US"/>
        </w:rPr>
      </w:pPr>
      <w:r>
        <w:rPr>
          <w:rFonts w:ascii="Arial" w:eastAsia="Arial" w:hAnsi="Arial" w:cs="Arial"/>
          <w:sz w:val="22"/>
          <w:szCs w:val="22"/>
          <w:lang w:val="en-US"/>
        </w:rPr>
        <w:t>h</w:t>
      </w:r>
      <w:r w:rsidR="003303F8" w:rsidRPr="008745A8">
        <w:rPr>
          <w:rFonts w:ascii="Arial" w:eastAsia="Arial" w:hAnsi="Arial" w:cs="Arial"/>
          <w:sz w:val="22"/>
          <w:szCs w:val="22"/>
          <w:lang w:val="en-US"/>
        </w:rPr>
        <w:t>and-delivered or sent by pre-paid post or facsimile or electronic communication to the recipient’s address or facsimile number specified on the Purchase Order, as varied by any Notice given by the recipient to the sender</w:t>
      </w:r>
    </w:p>
    <w:bookmarkEnd w:id="4"/>
    <w:p w14:paraId="0723F452" w14:textId="77777777" w:rsidR="003303F8" w:rsidRPr="008745A8" w:rsidRDefault="003303F8" w:rsidP="003303F8">
      <w:pPr>
        <w:widowControl w:val="0"/>
        <w:autoSpaceDE w:val="0"/>
        <w:autoSpaceDN w:val="0"/>
        <w:jc w:val="both"/>
        <w:rPr>
          <w:rFonts w:ascii="Arial" w:eastAsia="Arial" w:hAnsi="Arial" w:cs="Arial"/>
          <w:sz w:val="22"/>
          <w:szCs w:val="22"/>
          <w:lang w:val="en-US"/>
        </w:rPr>
      </w:pPr>
      <w:r w:rsidRPr="008745A8">
        <w:rPr>
          <w:rFonts w:ascii="Arial" w:eastAsia="Arial" w:hAnsi="Arial" w:cs="Arial"/>
          <w:sz w:val="22"/>
          <w:szCs w:val="22"/>
          <w:lang w:val="en-US"/>
        </w:rPr>
        <w:t xml:space="preserve"> </w:t>
      </w:r>
    </w:p>
    <w:p w14:paraId="09608F49" w14:textId="77777777" w:rsidR="003303F8" w:rsidRPr="008745A8" w:rsidRDefault="003303F8" w:rsidP="003303F8">
      <w:pPr>
        <w:widowControl w:val="0"/>
        <w:numPr>
          <w:ilvl w:val="0"/>
          <w:numId w:val="4"/>
        </w:numPr>
        <w:tabs>
          <w:tab w:val="left" w:pos="480"/>
        </w:tabs>
        <w:autoSpaceDE w:val="0"/>
        <w:autoSpaceDN w:val="0"/>
        <w:spacing w:before="230"/>
        <w:ind w:hanging="361"/>
        <w:outlineLvl w:val="0"/>
        <w:rPr>
          <w:rFonts w:ascii="Arial" w:eastAsia="Arial" w:hAnsi="Arial" w:cs="Arial"/>
          <w:b/>
          <w:bCs/>
          <w:sz w:val="22"/>
          <w:szCs w:val="22"/>
          <w:lang w:val="en-US"/>
        </w:rPr>
      </w:pPr>
      <w:r w:rsidRPr="008745A8">
        <w:rPr>
          <w:rFonts w:ascii="Arial" w:eastAsia="Arial" w:hAnsi="Arial" w:cs="Arial"/>
          <w:b/>
          <w:bCs/>
          <w:sz w:val="22"/>
          <w:szCs w:val="22"/>
          <w:lang w:val="en-US"/>
        </w:rPr>
        <w:t>GST</w:t>
      </w:r>
      <w:r w:rsidRPr="008745A8">
        <w:rPr>
          <w:rFonts w:ascii="Arial" w:eastAsia="Arial" w:hAnsi="Arial" w:cs="Arial"/>
          <w:b/>
          <w:bCs/>
          <w:spacing w:val="-2"/>
          <w:sz w:val="22"/>
          <w:szCs w:val="22"/>
          <w:lang w:val="en-US"/>
        </w:rPr>
        <w:t xml:space="preserve"> </w:t>
      </w:r>
      <w:r w:rsidRPr="008745A8">
        <w:rPr>
          <w:rFonts w:ascii="Arial" w:eastAsia="Arial" w:hAnsi="Arial" w:cs="Arial"/>
          <w:b/>
          <w:bCs/>
          <w:sz w:val="22"/>
          <w:szCs w:val="22"/>
          <w:lang w:val="en-US"/>
        </w:rPr>
        <w:t>PROVISIONS</w:t>
      </w:r>
    </w:p>
    <w:p w14:paraId="58659E69" w14:textId="77777777" w:rsidR="003303F8" w:rsidRPr="008745A8" w:rsidRDefault="003303F8" w:rsidP="003303F8">
      <w:pPr>
        <w:widowControl w:val="0"/>
        <w:numPr>
          <w:ilvl w:val="1"/>
          <w:numId w:val="4"/>
        </w:numPr>
        <w:autoSpaceDE w:val="0"/>
        <w:autoSpaceDN w:val="0"/>
        <w:ind w:right="114"/>
        <w:jc w:val="both"/>
        <w:rPr>
          <w:rFonts w:ascii="Arial" w:eastAsia="Arial" w:hAnsi="Arial" w:cs="Arial"/>
          <w:sz w:val="22"/>
          <w:szCs w:val="22"/>
          <w:lang w:val="en-US"/>
        </w:rPr>
      </w:pPr>
      <w:bookmarkStart w:id="5" w:name="_Hlk128473856"/>
      <w:r w:rsidRPr="008745A8">
        <w:rPr>
          <w:rFonts w:ascii="Arial" w:eastAsia="Arial" w:hAnsi="Arial" w:cs="Arial"/>
          <w:sz w:val="22"/>
          <w:szCs w:val="22"/>
          <w:lang w:val="en-US"/>
        </w:rPr>
        <w:t>The total amounts payable under this agreement are inclusive of GST, if applicable.</w:t>
      </w:r>
    </w:p>
    <w:p w14:paraId="4D7B1981" w14:textId="77777777" w:rsidR="003303F8" w:rsidRPr="008745A8" w:rsidRDefault="003303F8" w:rsidP="003303F8">
      <w:pPr>
        <w:widowControl w:val="0"/>
        <w:numPr>
          <w:ilvl w:val="1"/>
          <w:numId w:val="4"/>
        </w:numPr>
        <w:autoSpaceDE w:val="0"/>
        <w:autoSpaceDN w:val="0"/>
        <w:ind w:right="114"/>
        <w:jc w:val="both"/>
        <w:rPr>
          <w:rFonts w:ascii="Arial" w:eastAsia="Arial" w:hAnsi="Arial" w:cs="Arial"/>
          <w:sz w:val="22"/>
          <w:szCs w:val="22"/>
          <w:lang w:val="en-US"/>
        </w:rPr>
      </w:pPr>
      <w:r w:rsidRPr="008745A8">
        <w:rPr>
          <w:rFonts w:ascii="Arial" w:eastAsia="Arial" w:hAnsi="Arial" w:cs="Arial"/>
          <w:sz w:val="22"/>
          <w:szCs w:val="22"/>
          <w:lang w:val="en-US"/>
        </w:rPr>
        <w:t>Notwithstanding any other provision of this agreement, the Council need not make any payment for a taxable supply made by the Supplier under this agreement until the Supplier has given the Council a tax invoice in respect to that taxable supply.</w:t>
      </w:r>
      <w:bookmarkEnd w:id="5"/>
    </w:p>
    <w:p w14:paraId="32D6A4A7" w14:textId="46EA7CB0" w:rsidR="00436FCC" w:rsidRDefault="00436FCC">
      <w:pPr>
        <w:rPr>
          <w:rFonts w:ascii="Arial" w:hAnsi="Arial" w:cs="Arial"/>
        </w:rPr>
      </w:pPr>
    </w:p>
    <w:sectPr w:rsidR="00436FCC" w:rsidSect="007E2923">
      <w:headerReference w:type="default" r:id="rId8"/>
      <w:footerReference w:type="default" r:id="rId9"/>
      <w:headerReference w:type="first" r:id="rId10"/>
      <w:footerReference w:type="first" r:id="rId11"/>
      <w:pgSz w:w="11901" w:h="16817"/>
      <w:pgMar w:top="1701" w:right="1361" w:bottom="238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FC67" w14:textId="77777777" w:rsidR="004237CE" w:rsidRDefault="004237CE" w:rsidP="002B615B">
      <w:r>
        <w:separator/>
      </w:r>
    </w:p>
  </w:endnote>
  <w:endnote w:type="continuationSeparator" w:id="0">
    <w:p w14:paraId="124B20E2" w14:textId="77777777" w:rsidR="004237CE" w:rsidRDefault="004237CE" w:rsidP="002B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687" w14:textId="793AB034" w:rsidR="00436FCC" w:rsidRDefault="00436FCC">
    <w:pPr>
      <w:pStyle w:val="Footer"/>
    </w:pPr>
    <w:r>
      <w:rPr>
        <w:noProof/>
      </w:rPr>
      <w:drawing>
        <wp:anchor distT="0" distB="0" distL="114300" distR="114300" simplePos="0" relativeHeight="251662336" behindDoc="0" locked="0" layoutInCell="1" allowOverlap="1" wp14:anchorId="3FE583FA" wp14:editId="13EB7BD8">
          <wp:simplePos x="0" y="0"/>
          <wp:positionH relativeFrom="page">
            <wp:align>left</wp:align>
          </wp:positionH>
          <wp:positionV relativeFrom="paragraph">
            <wp:posOffset>-127000</wp:posOffset>
          </wp:positionV>
          <wp:extent cx="7718425" cy="4083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408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9B9A" w14:textId="6AA5FEF7" w:rsidR="00436FCC" w:rsidRDefault="00436FCC" w:rsidP="00436FCC">
    <w:pPr>
      <w:pStyle w:val="Footer"/>
      <w:tabs>
        <w:tab w:val="clear" w:pos="9360"/>
        <w:tab w:val="center" w:pos="4589"/>
        <w:tab w:val="left" w:pos="5265"/>
      </w:tabs>
      <w:ind w:left="-1276" w:hanging="85"/>
    </w:pPr>
    <w:r>
      <w:rPr>
        <w:noProof/>
        <w:lang w:val="en-AU" w:eastAsia="en-AU"/>
      </w:rPr>
      <w:drawing>
        <wp:anchor distT="0" distB="0" distL="114300" distR="114300" simplePos="0" relativeHeight="251661312" behindDoc="1" locked="0" layoutInCell="1" allowOverlap="1" wp14:anchorId="54C9FEE5" wp14:editId="7D33444F">
          <wp:simplePos x="0" y="0"/>
          <wp:positionH relativeFrom="page">
            <wp:align>right</wp:align>
          </wp:positionH>
          <wp:positionV relativeFrom="page">
            <wp:align>bottom</wp:align>
          </wp:positionV>
          <wp:extent cx="7560000" cy="1904400"/>
          <wp:effectExtent l="0" t="0" r="317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044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2E45" w14:textId="77777777" w:rsidR="004237CE" w:rsidRDefault="004237CE" w:rsidP="002B615B">
      <w:r>
        <w:separator/>
      </w:r>
    </w:p>
  </w:footnote>
  <w:footnote w:type="continuationSeparator" w:id="0">
    <w:p w14:paraId="2CCEA24A" w14:textId="77777777" w:rsidR="004237CE" w:rsidRDefault="004237CE" w:rsidP="002B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ABA" w14:textId="76D5CBC1" w:rsidR="00436FCC" w:rsidRDefault="00436FCC" w:rsidP="00436FCC">
    <w:pPr>
      <w:pStyle w:val="Header"/>
      <w:jc w:val="center"/>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3BA" w14:textId="0EFC09F4" w:rsidR="00436FCC" w:rsidRPr="00436FCC" w:rsidRDefault="00436FCC" w:rsidP="00436FCC">
    <w:pPr>
      <w:pStyle w:val="Header"/>
    </w:pPr>
    <w:r>
      <w:rPr>
        <w:noProof/>
        <w:lang w:val="en-AU" w:eastAsia="en-AU"/>
      </w:rPr>
      <w:drawing>
        <wp:anchor distT="0" distB="0" distL="114300" distR="114300" simplePos="0" relativeHeight="251659264" behindDoc="1" locked="0" layoutInCell="1" allowOverlap="1" wp14:anchorId="76169BB2" wp14:editId="16A35C6D">
          <wp:simplePos x="0" y="0"/>
          <wp:positionH relativeFrom="page">
            <wp:align>left</wp:align>
          </wp:positionH>
          <wp:positionV relativeFrom="page">
            <wp:align>top</wp:align>
          </wp:positionV>
          <wp:extent cx="7592400" cy="16200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_Header.jpg"/>
                  <pic:cNvPicPr/>
                </pic:nvPicPr>
                <pic:blipFill>
                  <a:blip r:embed="rId1">
                    <a:extLst>
                      <a:ext uri="{28A0092B-C50C-407E-A947-70E740481C1C}">
                        <a14:useLocalDpi xmlns:a14="http://schemas.microsoft.com/office/drawing/2010/main" val="0"/>
                      </a:ext>
                    </a:extLst>
                  </a:blip>
                  <a:stretch>
                    <a:fillRect/>
                  </a:stretch>
                </pic:blipFill>
                <pic:spPr>
                  <a:xfrm>
                    <a:off x="0" y="0"/>
                    <a:ext cx="75924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6F3"/>
    <w:multiLevelType w:val="multilevel"/>
    <w:tmpl w:val="E204508E"/>
    <w:lvl w:ilvl="0">
      <w:start w:val="1"/>
      <w:numFmt w:val="decimal"/>
      <w:lvlText w:val="%1."/>
      <w:lvlJc w:val="left"/>
      <w:pPr>
        <w:ind w:left="480" w:hanging="360"/>
      </w:pPr>
      <w:rPr>
        <w:rFonts w:ascii="Arial" w:eastAsia="Arial" w:hAnsi="Arial" w:cs="Arial" w:hint="default"/>
        <w:b/>
        <w:bCs/>
        <w:i w:val="0"/>
        <w:iCs w:val="0"/>
        <w:w w:val="100"/>
        <w:sz w:val="24"/>
        <w:szCs w:val="24"/>
      </w:rPr>
    </w:lvl>
    <w:lvl w:ilvl="1">
      <w:start w:val="1"/>
      <w:numFmt w:val="decimal"/>
      <w:lvlText w:val="%1.%2"/>
      <w:lvlJc w:val="left"/>
      <w:pPr>
        <w:ind w:left="1034" w:hanging="555"/>
      </w:pPr>
      <w:rPr>
        <w:rFonts w:ascii="Arial" w:eastAsia="Arial" w:hAnsi="Arial" w:cs="Arial" w:hint="default"/>
        <w:b w:val="0"/>
        <w:bCs w:val="0"/>
        <w:i w:val="0"/>
        <w:iCs w:val="0"/>
        <w:w w:val="99"/>
        <w:sz w:val="24"/>
        <w:szCs w:val="24"/>
      </w:rPr>
    </w:lvl>
    <w:lvl w:ilvl="2">
      <w:start w:val="1"/>
      <w:numFmt w:val="lowerLetter"/>
      <w:lvlText w:val="(%3)"/>
      <w:lvlJc w:val="left"/>
      <w:pPr>
        <w:ind w:left="1394" w:hanging="360"/>
      </w:pPr>
      <w:rPr>
        <w:rFonts w:ascii="Arial" w:eastAsia="Arial" w:hAnsi="Arial" w:cs="Arial" w:hint="default"/>
        <w:b w:val="0"/>
        <w:bCs w:val="0"/>
        <w:i w:val="0"/>
        <w:iCs w:val="0"/>
        <w:spacing w:val="-1"/>
        <w:w w:val="99"/>
        <w:sz w:val="24"/>
        <w:szCs w:val="24"/>
      </w:rPr>
    </w:lvl>
    <w:lvl w:ilvl="3">
      <w:numFmt w:val="bullet"/>
      <w:lvlText w:val="•"/>
      <w:lvlJc w:val="left"/>
      <w:pPr>
        <w:ind w:left="1240" w:hanging="360"/>
      </w:pPr>
      <w:rPr>
        <w:rFonts w:hint="default"/>
      </w:rPr>
    </w:lvl>
    <w:lvl w:ilvl="4">
      <w:numFmt w:val="bullet"/>
      <w:lvlText w:val="•"/>
      <w:lvlJc w:val="left"/>
      <w:pPr>
        <w:ind w:left="1400" w:hanging="360"/>
      </w:pPr>
      <w:rPr>
        <w:rFonts w:hint="default"/>
      </w:rPr>
    </w:lvl>
    <w:lvl w:ilvl="5">
      <w:numFmt w:val="bullet"/>
      <w:lvlText w:val="•"/>
      <w:lvlJc w:val="left"/>
      <w:pPr>
        <w:ind w:left="2891" w:hanging="360"/>
      </w:pPr>
      <w:rPr>
        <w:rFonts w:hint="default"/>
      </w:rPr>
    </w:lvl>
    <w:lvl w:ilvl="6">
      <w:numFmt w:val="bullet"/>
      <w:lvlText w:val="•"/>
      <w:lvlJc w:val="left"/>
      <w:pPr>
        <w:ind w:left="4382" w:hanging="360"/>
      </w:pPr>
      <w:rPr>
        <w:rFonts w:hint="default"/>
      </w:rPr>
    </w:lvl>
    <w:lvl w:ilvl="7">
      <w:numFmt w:val="bullet"/>
      <w:lvlText w:val="•"/>
      <w:lvlJc w:val="left"/>
      <w:pPr>
        <w:ind w:left="5873" w:hanging="360"/>
      </w:pPr>
      <w:rPr>
        <w:rFonts w:hint="default"/>
      </w:rPr>
    </w:lvl>
    <w:lvl w:ilvl="8">
      <w:numFmt w:val="bullet"/>
      <w:lvlText w:val="•"/>
      <w:lvlJc w:val="left"/>
      <w:pPr>
        <w:ind w:left="7364" w:hanging="360"/>
      </w:pPr>
      <w:rPr>
        <w:rFonts w:hint="default"/>
      </w:rPr>
    </w:lvl>
  </w:abstractNum>
  <w:abstractNum w:abstractNumId="1" w15:restartNumberingAfterBreak="0">
    <w:nsid w:val="1DF030B6"/>
    <w:multiLevelType w:val="hybridMultilevel"/>
    <w:tmpl w:val="C582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F1D8F"/>
    <w:multiLevelType w:val="multilevel"/>
    <w:tmpl w:val="66A098A0"/>
    <w:lvl w:ilvl="0">
      <w:start w:val="17"/>
      <w:numFmt w:val="decimal"/>
      <w:lvlText w:val="%1"/>
      <w:lvlJc w:val="left"/>
      <w:pPr>
        <w:ind w:left="660" w:hanging="660"/>
      </w:pPr>
      <w:rPr>
        <w:rFonts w:hint="default"/>
      </w:rPr>
    </w:lvl>
    <w:lvl w:ilvl="1">
      <w:start w:val="1"/>
      <w:numFmt w:val="decimal"/>
      <w:lvlText w:val="%1.%2"/>
      <w:lvlJc w:val="left"/>
      <w:pPr>
        <w:ind w:left="1177" w:hanging="6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5936" w:hanging="1800"/>
      </w:pPr>
      <w:rPr>
        <w:rFonts w:hint="default"/>
      </w:rPr>
    </w:lvl>
  </w:abstractNum>
  <w:abstractNum w:abstractNumId="3" w15:restartNumberingAfterBreak="0">
    <w:nsid w:val="582B3F31"/>
    <w:multiLevelType w:val="multilevel"/>
    <w:tmpl w:val="EBF6E1CC"/>
    <w:lvl w:ilvl="0">
      <w:start w:val="13"/>
      <w:numFmt w:val="decimal"/>
      <w:lvlText w:val="%1"/>
      <w:lvlJc w:val="left"/>
      <w:pPr>
        <w:ind w:left="600" w:hanging="600"/>
      </w:pPr>
      <w:rPr>
        <w:rFonts w:hint="default"/>
      </w:rPr>
    </w:lvl>
    <w:lvl w:ilvl="1">
      <w:start w:val="1"/>
      <w:numFmt w:val="decimal"/>
      <w:lvlText w:val="%1.%2"/>
      <w:lvlJc w:val="left"/>
      <w:pPr>
        <w:ind w:left="1117" w:hanging="60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4" w15:restartNumberingAfterBreak="0">
    <w:nsid w:val="70860E59"/>
    <w:multiLevelType w:val="hybridMultilevel"/>
    <w:tmpl w:val="277C4EB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6B55AD9"/>
    <w:multiLevelType w:val="multilevel"/>
    <w:tmpl w:val="EBF6E1CC"/>
    <w:lvl w:ilvl="0">
      <w:start w:val="14"/>
      <w:numFmt w:val="decimal"/>
      <w:lvlText w:val="%1"/>
      <w:lvlJc w:val="left"/>
      <w:pPr>
        <w:ind w:left="600" w:hanging="600"/>
      </w:pPr>
      <w:rPr>
        <w:rFonts w:hint="default"/>
      </w:rPr>
    </w:lvl>
    <w:lvl w:ilvl="1">
      <w:start w:val="1"/>
      <w:numFmt w:val="decimal"/>
      <w:lvlText w:val="%1.%2"/>
      <w:lvlJc w:val="left"/>
      <w:pPr>
        <w:ind w:left="1117" w:hanging="60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6" w15:restartNumberingAfterBreak="0">
    <w:nsid w:val="792B2AC1"/>
    <w:multiLevelType w:val="hybridMultilevel"/>
    <w:tmpl w:val="C97C28C2"/>
    <w:lvl w:ilvl="0" w:tplc="2D5099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D3"/>
    <w:rsid w:val="000C529C"/>
    <w:rsid w:val="00144615"/>
    <w:rsid w:val="00160554"/>
    <w:rsid w:val="00183F07"/>
    <w:rsid w:val="00193D78"/>
    <w:rsid w:val="00272E30"/>
    <w:rsid w:val="002B615B"/>
    <w:rsid w:val="003303F8"/>
    <w:rsid w:val="003C174E"/>
    <w:rsid w:val="003C30EE"/>
    <w:rsid w:val="003D2420"/>
    <w:rsid w:val="004237CE"/>
    <w:rsid w:val="00436FCC"/>
    <w:rsid w:val="004505D3"/>
    <w:rsid w:val="004C63CF"/>
    <w:rsid w:val="00510F29"/>
    <w:rsid w:val="005B7102"/>
    <w:rsid w:val="006057E0"/>
    <w:rsid w:val="006E2849"/>
    <w:rsid w:val="00712D14"/>
    <w:rsid w:val="0075526C"/>
    <w:rsid w:val="007C4B8C"/>
    <w:rsid w:val="007C4F84"/>
    <w:rsid w:val="007E2923"/>
    <w:rsid w:val="008745A8"/>
    <w:rsid w:val="009079F6"/>
    <w:rsid w:val="0091517A"/>
    <w:rsid w:val="00A20298"/>
    <w:rsid w:val="00C12B04"/>
    <w:rsid w:val="00C63F84"/>
    <w:rsid w:val="00CD153A"/>
    <w:rsid w:val="00D4040E"/>
    <w:rsid w:val="00D74260"/>
    <w:rsid w:val="00DD4963"/>
    <w:rsid w:val="00E97014"/>
    <w:rsid w:val="00EE12C1"/>
    <w:rsid w:val="00FC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2A1B5"/>
  <w14:defaultImageDpi w14:val="32767"/>
  <w15:docId w15:val="{B0E69981-E797-4475-A3BB-B26BD77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53A"/>
    <w:pPr>
      <w:keepNext/>
      <w:outlineLvl w:val="0"/>
    </w:pPr>
    <w:rPr>
      <w:rFonts w:ascii="Arial" w:eastAsia="Arial Unicode MS" w:hAnsi="Arial" w:cs="Arial"/>
      <w:b/>
      <w:bCs/>
      <w:sz w:val="20"/>
      <w:szCs w:val="20"/>
      <w:lang w:val="en-AU"/>
    </w:rPr>
  </w:style>
  <w:style w:type="paragraph" w:styleId="Heading2">
    <w:name w:val="heading 2"/>
    <w:basedOn w:val="Normal"/>
    <w:next w:val="Normal"/>
    <w:link w:val="Heading2Char"/>
    <w:uiPriority w:val="9"/>
    <w:semiHidden/>
    <w:unhideWhenUsed/>
    <w:qFormat/>
    <w:rsid w:val="00DD49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4F8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C4F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4F8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15B"/>
    <w:pPr>
      <w:tabs>
        <w:tab w:val="center" w:pos="4680"/>
        <w:tab w:val="right" w:pos="9360"/>
      </w:tabs>
    </w:pPr>
  </w:style>
  <w:style w:type="character" w:customStyle="1" w:styleId="HeaderChar">
    <w:name w:val="Header Char"/>
    <w:basedOn w:val="DefaultParagraphFont"/>
    <w:link w:val="Header"/>
    <w:uiPriority w:val="99"/>
    <w:rsid w:val="002B615B"/>
  </w:style>
  <w:style w:type="paragraph" w:styleId="Footer">
    <w:name w:val="footer"/>
    <w:basedOn w:val="Normal"/>
    <w:link w:val="FooterChar"/>
    <w:uiPriority w:val="99"/>
    <w:unhideWhenUsed/>
    <w:rsid w:val="002B615B"/>
    <w:pPr>
      <w:tabs>
        <w:tab w:val="center" w:pos="4680"/>
        <w:tab w:val="right" w:pos="9360"/>
      </w:tabs>
    </w:pPr>
  </w:style>
  <w:style w:type="character" w:customStyle="1" w:styleId="FooterChar">
    <w:name w:val="Footer Char"/>
    <w:basedOn w:val="DefaultParagraphFont"/>
    <w:link w:val="Footer"/>
    <w:uiPriority w:val="99"/>
    <w:rsid w:val="002B615B"/>
  </w:style>
  <w:style w:type="paragraph" w:customStyle="1" w:styleId="BasicParagraph">
    <w:name w:val="[Basic Paragraph]"/>
    <w:basedOn w:val="Normal"/>
    <w:uiPriority w:val="99"/>
    <w:rsid w:val="00193D7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CD153A"/>
    <w:rPr>
      <w:rFonts w:ascii="Arial" w:eastAsia="Arial Unicode MS" w:hAnsi="Arial" w:cs="Arial"/>
      <w:b/>
      <w:bCs/>
      <w:sz w:val="20"/>
      <w:szCs w:val="20"/>
      <w:lang w:val="en-AU"/>
    </w:rPr>
  </w:style>
  <w:style w:type="paragraph" w:styleId="ListParagraph">
    <w:name w:val="List Paragraph"/>
    <w:basedOn w:val="Normal"/>
    <w:uiPriority w:val="34"/>
    <w:qFormat/>
    <w:rsid w:val="00CD153A"/>
    <w:pPr>
      <w:ind w:left="720"/>
      <w:contextualSpacing/>
    </w:pPr>
    <w:rPr>
      <w:rFonts w:ascii="Times New Roman" w:eastAsia="Times New Roman" w:hAnsi="Times New Roman" w:cs="Times New Roman"/>
      <w:lang w:val="en-AU"/>
    </w:rPr>
  </w:style>
  <w:style w:type="character" w:styleId="Hyperlink">
    <w:name w:val="Hyperlink"/>
    <w:uiPriority w:val="99"/>
    <w:unhideWhenUsed/>
    <w:rsid w:val="00CD153A"/>
    <w:rPr>
      <w:color w:val="0000FF"/>
      <w:u w:val="single"/>
    </w:rPr>
  </w:style>
  <w:style w:type="character" w:customStyle="1" w:styleId="Heading3Char">
    <w:name w:val="Heading 3 Char"/>
    <w:basedOn w:val="DefaultParagraphFont"/>
    <w:link w:val="Heading3"/>
    <w:uiPriority w:val="9"/>
    <w:semiHidden/>
    <w:rsid w:val="007C4F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C4F84"/>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7C4F84"/>
    <w:rPr>
      <w:rFonts w:asciiTheme="majorHAnsi" w:eastAsiaTheme="majorEastAsia" w:hAnsiTheme="majorHAnsi" w:cstheme="majorBidi"/>
      <w:i/>
      <w:iCs/>
      <w:color w:val="1F3763" w:themeColor="accent1" w:themeShade="7F"/>
    </w:rPr>
  </w:style>
  <w:style w:type="paragraph" w:styleId="BlockText">
    <w:name w:val="Block Text"/>
    <w:basedOn w:val="Normal"/>
    <w:unhideWhenUsed/>
    <w:rsid w:val="007C4F84"/>
    <w:pPr>
      <w:pBdr>
        <w:top w:val="single" w:sz="6" w:space="1" w:color="auto"/>
        <w:left w:val="single" w:sz="6" w:space="1" w:color="auto"/>
        <w:bottom w:val="single" w:sz="6" w:space="1" w:color="auto"/>
        <w:right w:val="single" w:sz="6" w:space="1" w:color="auto"/>
      </w:pBdr>
      <w:ind w:left="2835" w:right="-331" w:hanging="2835"/>
    </w:pPr>
    <w:rPr>
      <w:rFonts w:ascii="Arial Narrow" w:eastAsia="Times New Roman" w:hAnsi="Arial Narrow" w:cs="Times New Roman"/>
      <w:b/>
      <w:sz w:val="22"/>
      <w:szCs w:val="20"/>
      <w:lang w:val="en-AU"/>
    </w:rPr>
  </w:style>
  <w:style w:type="character" w:customStyle="1" w:styleId="Heading2Char">
    <w:name w:val="Heading 2 Char"/>
    <w:basedOn w:val="DefaultParagraphFont"/>
    <w:link w:val="Heading2"/>
    <w:uiPriority w:val="9"/>
    <w:semiHidden/>
    <w:rsid w:val="00DD4963"/>
    <w:rPr>
      <w:rFonts w:asciiTheme="majorHAnsi" w:eastAsiaTheme="majorEastAsia" w:hAnsiTheme="majorHAnsi" w:cstheme="majorBidi"/>
      <w:color w:val="2F5496" w:themeColor="accent1" w:themeShade="BF"/>
      <w:sz w:val="26"/>
      <w:szCs w:val="26"/>
    </w:rPr>
  </w:style>
  <w:style w:type="paragraph" w:customStyle="1" w:styleId="InsideAddress">
    <w:name w:val="Inside Address"/>
    <w:basedOn w:val="Normal"/>
    <w:rsid w:val="00DD4963"/>
    <w:pPr>
      <w:overflowPunct w:val="0"/>
      <w:autoSpaceDE w:val="0"/>
      <w:autoSpaceDN w:val="0"/>
      <w:adjustRightInd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GB~1.085\AppData\Local\Temp\17\7zOC51BFF01\BBC5680_A4_Letterhead_Word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6DEA-2997-4513-B837-2FB710AE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BBC5680_A4_Letterhead_WordTemplate_1</Template>
  <TotalTime>2</TotalTime>
  <Pages>6</Pages>
  <Words>2096</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Lang</dc:creator>
  <cp:lastModifiedBy>Cathy LeMaistre</cp:lastModifiedBy>
  <cp:revision>2</cp:revision>
  <cp:lastPrinted>2020-09-22T06:29:00Z</cp:lastPrinted>
  <dcterms:created xsi:type="dcterms:W3CDTF">2023-03-07T03:12:00Z</dcterms:created>
  <dcterms:modified xsi:type="dcterms:W3CDTF">2023-03-07T03:12:00Z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