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BD61" w14:textId="77777777" w:rsidR="00690E2C" w:rsidRDefault="00690E2C" w:rsidP="00526AF0"/>
    <w:p w14:paraId="16F2C8DE" w14:textId="77777777" w:rsidR="00E101E9" w:rsidRDefault="00E101E9" w:rsidP="00E101E9"/>
    <w:p w14:paraId="5B489E0F" w14:textId="2DBBC149" w:rsidR="0044347D" w:rsidRPr="00526AF0" w:rsidRDefault="00690E2C" w:rsidP="00526AF0">
      <w:pPr>
        <w:pStyle w:val="Heading1"/>
        <w:jc w:val="center"/>
        <w:rPr>
          <w:b/>
          <w:bCs/>
          <w:color w:val="142B5C" w:themeColor="text2"/>
        </w:rPr>
      </w:pPr>
      <w:r w:rsidRPr="00526AF0">
        <w:rPr>
          <w:b/>
          <w:bCs/>
          <w:noProof/>
          <w:color w:val="142B5C" w:themeColor="text2"/>
          <w:lang w:eastAsia="en-AU"/>
        </w:rPr>
        <w:drawing>
          <wp:anchor distT="0" distB="0" distL="114300" distR="114300" simplePos="0" relativeHeight="251660288" behindDoc="0" locked="0" layoutInCell="1" allowOverlap="1" wp14:anchorId="2D604C1D" wp14:editId="404A4E35">
            <wp:simplePos x="0" y="0"/>
            <wp:positionH relativeFrom="margin">
              <wp:posOffset>1416685</wp:posOffset>
            </wp:positionH>
            <wp:positionV relativeFrom="margin">
              <wp:posOffset>-646982</wp:posOffset>
            </wp:positionV>
            <wp:extent cx="2898475" cy="896581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75" cy="89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7BC" w:rsidRPr="00526AF0">
        <w:rPr>
          <w:b/>
          <w:bCs/>
          <w:color w:val="142B5C" w:themeColor="text2"/>
        </w:rPr>
        <w:t>FREQUENTLY ASKED QUESTIONS</w:t>
      </w:r>
      <w:r w:rsidR="00526AF0">
        <w:rPr>
          <w:b/>
          <w:bCs/>
          <w:color w:val="142B5C" w:themeColor="text2"/>
        </w:rPr>
        <w:br/>
      </w:r>
      <w:r w:rsidR="00526AF0" w:rsidRPr="00526AF0">
        <w:rPr>
          <w:b/>
          <w:bCs/>
          <w:color w:val="142B5C" w:themeColor="text2"/>
        </w:rPr>
        <w:t>Berri Hard Waste Collection 2022</w:t>
      </w:r>
    </w:p>
    <w:p w14:paraId="65EC1C06" w14:textId="1779C851" w:rsidR="000825AA" w:rsidRDefault="000825AA" w:rsidP="00526AF0">
      <w:pPr>
        <w:rPr>
          <w:rFonts w:cstheme="minorHAnsi"/>
          <w:sz w:val="24"/>
          <w:szCs w:val="24"/>
          <w:u w:val="single"/>
        </w:rPr>
      </w:pPr>
      <w:r w:rsidRPr="00526AF0">
        <w:rPr>
          <w:b/>
          <w:bCs/>
          <w:noProof/>
          <w:color w:val="142B5C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91D9" wp14:editId="7C46F6E7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0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E4498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25pt" to="44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" strokecolor="#35a4e0 [3214]" strokeweight="1.5pt">
                <w10:wrap anchorx="margin"/>
              </v:line>
            </w:pict>
          </mc:Fallback>
        </mc:AlternateContent>
      </w:r>
    </w:p>
    <w:p w14:paraId="388C9168" w14:textId="77777777" w:rsidR="000825AA" w:rsidRDefault="0029683C" w:rsidP="000825AA">
      <w:p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  <w:u w:val="single"/>
        </w:rPr>
        <w:t>W</w:t>
      </w:r>
      <w:r w:rsidR="0047109E" w:rsidRPr="000825AA">
        <w:rPr>
          <w:rFonts w:cstheme="minorHAnsi"/>
          <w:sz w:val="24"/>
          <w:szCs w:val="24"/>
          <w:u w:val="single"/>
        </w:rPr>
        <w:t>hat is hard waste?</w:t>
      </w:r>
      <w:r w:rsidR="0047109E" w:rsidRPr="000825AA">
        <w:rPr>
          <w:rFonts w:cstheme="minorHAnsi"/>
          <w:sz w:val="24"/>
          <w:szCs w:val="24"/>
        </w:rPr>
        <w:br/>
      </w:r>
      <w:r w:rsidR="00306763" w:rsidRPr="000825AA">
        <w:rPr>
          <w:rFonts w:cstheme="minorHAnsi"/>
          <w:sz w:val="24"/>
          <w:szCs w:val="24"/>
        </w:rPr>
        <w:t>Hard waste i</w:t>
      </w:r>
      <w:r w:rsidR="00526AF0" w:rsidRPr="000825AA">
        <w:rPr>
          <w:rFonts w:cstheme="minorHAnsi"/>
          <w:sz w:val="24"/>
          <w:szCs w:val="24"/>
        </w:rPr>
        <w:t>ncludes</w:t>
      </w:r>
      <w:r w:rsidR="00306763" w:rsidRPr="000825AA">
        <w:rPr>
          <w:rFonts w:cstheme="minorHAnsi"/>
          <w:sz w:val="24"/>
          <w:szCs w:val="24"/>
        </w:rPr>
        <w:t xml:space="preserve"> </w:t>
      </w:r>
      <w:r w:rsidR="006B3177" w:rsidRPr="000825AA">
        <w:rPr>
          <w:rFonts w:cstheme="minorHAnsi"/>
          <w:sz w:val="24"/>
          <w:szCs w:val="24"/>
        </w:rPr>
        <w:t>it</w:t>
      </w:r>
      <w:r w:rsidR="00306763" w:rsidRPr="000825AA">
        <w:rPr>
          <w:rFonts w:cstheme="minorHAnsi"/>
          <w:sz w:val="24"/>
          <w:szCs w:val="24"/>
        </w:rPr>
        <w:t xml:space="preserve">ems that are too </w:t>
      </w:r>
      <w:r w:rsidR="00526AF0" w:rsidRPr="000825AA">
        <w:rPr>
          <w:rFonts w:cstheme="minorHAnsi"/>
          <w:sz w:val="24"/>
          <w:szCs w:val="24"/>
        </w:rPr>
        <w:t>large</w:t>
      </w:r>
      <w:r w:rsidR="00306763" w:rsidRPr="000825AA">
        <w:rPr>
          <w:rFonts w:cstheme="minorHAnsi"/>
          <w:sz w:val="24"/>
          <w:szCs w:val="24"/>
        </w:rPr>
        <w:t xml:space="preserve"> to dispose of through regular household was</w:t>
      </w:r>
      <w:r w:rsidR="009517BC" w:rsidRPr="000825AA">
        <w:rPr>
          <w:rFonts w:cstheme="minorHAnsi"/>
          <w:sz w:val="24"/>
          <w:szCs w:val="24"/>
        </w:rPr>
        <w:t xml:space="preserve">te </w:t>
      </w:r>
      <w:r w:rsidR="00526AF0" w:rsidRPr="000825AA">
        <w:rPr>
          <w:rFonts w:cstheme="minorHAnsi"/>
          <w:sz w:val="24"/>
          <w:szCs w:val="24"/>
        </w:rPr>
        <w:t>collections</w:t>
      </w:r>
      <w:r w:rsidRPr="000825AA">
        <w:rPr>
          <w:rFonts w:cstheme="minorHAnsi"/>
          <w:sz w:val="24"/>
          <w:szCs w:val="24"/>
        </w:rPr>
        <w:t>.</w:t>
      </w:r>
    </w:p>
    <w:p w14:paraId="16C13ABE" w14:textId="03B317C1" w:rsidR="000825AA" w:rsidRDefault="0029683C" w:rsidP="000825AA">
      <w:pPr>
        <w:rPr>
          <w:rFonts w:cstheme="minorHAnsi"/>
          <w:color w:val="000000" w:themeColor="text1"/>
          <w:sz w:val="24"/>
          <w:szCs w:val="24"/>
        </w:rPr>
      </w:pPr>
      <w:r w:rsidRPr="000825AA">
        <w:rPr>
          <w:rFonts w:cstheme="minorHAnsi"/>
          <w:sz w:val="24"/>
          <w:szCs w:val="24"/>
          <w:u w:val="single"/>
        </w:rPr>
        <w:t>W</w:t>
      </w:r>
      <w:r w:rsidR="0047109E" w:rsidRPr="000825AA">
        <w:rPr>
          <w:rFonts w:cstheme="minorHAnsi"/>
          <w:sz w:val="24"/>
          <w:szCs w:val="24"/>
          <w:u w:val="single"/>
        </w:rPr>
        <w:t>hat will be</w:t>
      </w:r>
      <w:r w:rsidR="00E23ECE" w:rsidRPr="000825AA">
        <w:rPr>
          <w:rFonts w:cstheme="minorHAnsi"/>
          <w:sz w:val="24"/>
          <w:szCs w:val="24"/>
          <w:u w:val="single"/>
        </w:rPr>
        <w:t xml:space="preserve"> provid</w:t>
      </w:r>
      <w:r w:rsidR="00526AF0" w:rsidRPr="000825AA">
        <w:rPr>
          <w:rFonts w:cstheme="minorHAnsi"/>
          <w:sz w:val="24"/>
          <w:szCs w:val="24"/>
          <w:u w:val="single"/>
        </w:rPr>
        <w:t>ed for</w:t>
      </w:r>
      <w:r w:rsidR="00E23ECE" w:rsidRPr="000825AA">
        <w:rPr>
          <w:rFonts w:cstheme="minorHAnsi"/>
          <w:sz w:val="24"/>
          <w:szCs w:val="24"/>
          <w:u w:val="single"/>
        </w:rPr>
        <w:t xml:space="preserve"> </w:t>
      </w:r>
      <w:r w:rsidR="00526AF0" w:rsidRPr="000825AA">
        <w:rPr>
          <w:rFonts w:cstheme="minorHAnsi"/>
          <w:sz w:val="24"/>
          <w:szCs w:val="24"/>
          <w:u w:val="single"/>
        </w:rPr>
        <w:t>Berri</w:t>
      </w:r>
      <w:r w:rsidR="00E23ECE" w:rsidRPr="000825AA">
        <w:rPr>
          <w:rFonts w:cstheme="minorHAnsi"/>
          <w:sz w:val="24"/>
          <w:szCs w:val="24"/>
          <w:u w:val="single"/>
        </w:rPr>
        <w:t xml:space="preserve"> residents in</w:t>
      </w:r>
      <w:r w:rsidR="0047109E" w:rsidRPr="000825AA">
        <w:rPr>
          <w:rFonts w:cstheme="minorHAnsi"/>
          <w:sz w:val="24"/>
          <w:szCs w:val="24"/>
          <w:u w:val="single"/>
        </w:rPr>
        <w:t xml:space="preserve"> the 202</w:t>
      </w:r>
      <w:r w:rsidR="00526AF0" w:rsidRPr="000825AA">
        <w:rPr>
          <w:rFonts w:cstheme="minorHAnsi"/>
          <w:sz w:val="24"/>
          <w:szCs w:val="24"/>
          <w:u w:val="single"/>
        </w:rPr>
        <w:t>2</w:t>
      </w:r>
      <w:r w:rsidR="0047109E" w:rsidRPr="000825AA">
        <w:rPr>
          <w:rFonts w:cstheme="minorHAnsi"/>
          <w:sz w:val="24"/>
          <w:szCs w:val="24"/>
          <w:u w:val="single"/>
        </w:rPr>
        <w:t xml:space="preserve"> hard waste collection project?</w:t>
      </w:r>
      <w:r w:rsidR="009517BC" w:rsidRPr="000825AA">
        <w:rPr>
          <w:rFonts w:cstheme="minorHAnsi"/>
          <w:sz w:val="24"/>
          <w:szCs w:val="24"/>
        </w:rPr>
        <w:br/>
        <w:t>A kerbside hard waste collection service will be</w:t>
      </w:r>
      <w:r w:rsidR="00376492" w:rsidRPr="000825AA">
        <w:rPr>
          <w:rFonts w:cstheme="minorHAnsi"/>
          <w:sz w:val="24"/>
          <w:szCs w:val="24"/>
        </w:rPr>
        <w:t xml:space="preserve"> provided for</w:t>
      </w:r>
      <w:r w:rsidR="0047109E" w:rsidRPr="000825AA">
        <w:rPr>
          <w:rFonts w:cstheme="minorHAnsi"/>
          <w:sz w:val="24"/>
          <w:szCs w:val="24"/>
        </w:rPr>
        <w:t xml:space="preserve"> in-</w:t>
      </w:r>
      <w:r w:rsidR="009D07FC" w:rsidRPr="000825AA">
        <w:rPr>
          <w:rFonts w:cstheme="minorHAnsi"/>
          <w:sz w:val="24"/>
          <w:szCs w:val="24"/>
        </w:rPr>
        <w:t>town residents</w:t>
      </w:r>
      <w:r w:rsidR="007D462B" w:rsidRPr="000825AA">
        <w:rPr>
          <w:rFonts w:cstheme="minorHAnsi"/>
          <w:sz w:val="24"/>
          <w:szCs w:val="24"/>
        </w:rPr>
        <w:t xml:space="preserve"> </w:t>
      </w:r>
      <w:r w:rsidR="009D07FC" w:rsidRPr="000825AA">
        <w:rPr>
          <w:rFonts w:cstheme="minorHAnsi"/>
          <w:sz w:val="24"/>
          <w:szCs w:val="24"/>
        </w:rPr>
        <w:t xml:space="preserve">residing in a property </w:t>
      </w:r>
      <w:r w:rsidR="00526AF0" w:rsidRPr="000825AA">
        <w:rPr>
          <w:rFonts w:cstheme="minorHAnsi"/>
          <w:sz w:val="24"/>
          <w:szCs w:val="24"/>
        </w:rPr>
        <w:t>with</w:t>
      </w:r>
      <w:r w:rsidR="00345311" w:rsidRPr="000825AA">
        <w:rPr>
          <w:rFonts w:cstheme="minorHAnsi"/>
          <w:sz w:val="24"/>
          <w:szCs w:val="24"/>
        </w:rPr>
        <w:t xml:space="preserve"> a street number (not </w:t>
      </w:r>
      <w:r w:rsidR="009D07FC" w:rsidRPr="000825AA">
        <w:rPr>
          <w:rFonts w:cstheme="minorHAnsi"/>
          <w:sz w:val="24"/>
          <w:szCs w:val="24"/>
        </w:rPr>
        <w:t xml:space="preserve">a </w:t>
      </w:r>
      <w:r w:rsidR="00345311" w:rsidRPr="000825AA">
        <w:rPr>
          <w:rFonts w:cstheme="minorHAnsi"/>
          <w:sz w:val="24"/>
          <w:szCs w:val="24"/>
        </w:rPr>
        <w:t>rural address).</w:t>
      </w:r>
      <w:r w:rsidR="007D462B" w:rsidRPr="000825A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743198" w14:textId="26FCA8A5" w:rsidR="005B701D" w:rsidRPr="005B701D" w:rsidRDefault="005B701D" w:rsidP="000825AA">
      <w:pPr>
        <w:rPr>
          <w:rFonts w:cstheme="minorHAnsi"/>
          <w:color w:val="000000" w:themeColor="text1"/>
          <w:sz w:val="24"/>
          <w:szCs w:val="24"/>
        </w:rPr>
      </w:pPr>
      <w:r w:rsidRPr="005B701D">
        <w:rPr>
          <w:rFonts w:cstheme="minorHAnsi"/>
          <w:sz w:val="24"/>
          <w:szCs w:val="24"/>
          <w:u w:val="single"/>
        </w:rPr>
        <w:t>I live in another town, why am I not getting a hard waste collection this year?</w:t>
      </w:r>
      <w:r w:rsidRPr="005B701D">
        <w:rPr>
          <w:rFonts w:cstheme="minorHAnsi"/>
          <w:sz w:val="24"/>
          <w:szCs w:val="24"/>
          <w:u w:val="single"/>
        </w:rPr>
        <w:br/>
      </w:r>
      <w:r w:rsidRPr="005B701D">
        <w:rPr>
          <w:rFonts w:cstheme="minorHAnsi"/>
          <w:color w:val="000000" w:themeColor="text1"/>
          <w:sz w:val="24"/>
          <w:szCs w:val="24"/>
        </w:rPr>
        <w:t>This collection is being offered to residents on a three-year rotational basis commencing with Berri township residents in the 2021/2022 financial year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5B701D">
        <w:rPr>
          <w:rFonts w:cstheme="minorHAnsi"/>
          <w:color w:val="000000" w:themeColor="text1"/>
          <w:sz w:val="24"/>
          <w:szCs w:val="24"/>
        </w:rPr>
        <w:t xml:space="preserve"> This rotation through the district will help to split the cost to Council while still ensuring an equitable service for all residents of this very popular service.</w:t>
      </w:r>
    </w:p>
    <w:p w14:paraId="5251EDD1" w14:textId="7A34963A" w:rsidR="000825AA" w:rsidRPr="000825AA" w:rsidRDefault="000825AA" w:rsidP="000825AA">
      <w:pPr>
        <w:rPr>
          <w:rFonts w:cstheme="minorHAnsi"/>
          <w:sz w:val="24"/>
          <w:szCs w:val="24"/>
        </w:rPr>
      </w:pPr>
      <w:r w:rsidRPr="000825AA">
        <w:rPr>
          <w:rFonts w:cstheme="minorHAnsi"/>
          <w:color w:val="000000" w:themeColor="text1"/>
          <w:sz w:val="24"/>
          <w:szCs w:val="24"/>
          <w:u w:val="single"/>
        </w:rPr>
        <w:t>Who is eligible for the collection?</w:t>
      </w:r>
      <w:r>
        <w:rPr>
          <w:rFonts w:cstheme="minorHAnsi"/>
          <w:color w:val="000000" w:themeColor="text1"/>
          <w:sz w:val="24"/>
          <w:szCs w:val="24"/>
          <w:u w:val="single"/>
        </w:rPr>
        <w:br/>
      </w:r>
      <w:r w:rsidRPr="000825AA">
        <w:rPr>
          <w:rFonts w:cstheme="minorHAnsi"/>
          <w:sz w:val="24"/>
          <w:szCs w:val="24"/>
        </w:rPr>
        <w:t>For a residential property to be eligible they must be located within township boundaries, which is defined as having a street address not a rural address.</w:t>
      </w:r>
    </w:p>
    <w:p w14:paraId="1850751F" w14:textId="77777777" w:rsidR="000825AA" w:rsidRDefault="000825AA" w:rsidP="000825AA">
      <w:p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 xml:space="preserve">Excluded properties include, but are not limited to; </w:t>
      </w:r>
    </w:p>
    <w:p w14:paraId="2B8A0DCF" w14:textId="77777777" w:rsidR="000825AA" w:rsidRDefault="000825AA" w:rsidP="000825A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 xml:space="preserve">businesses, </w:t>
      </w:r>
    </w:p>
    <w:p w14:paraId="46839DF1" w14:textId="77777777" w:rsidR="000825AA" w:rsidRDefault="000825AA" w:rsidP="000825A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 xml:space="preserve">commercial premises, </w:t>
      </w:r>
    </w:p>
    <w:p w14:paraId="6A228144" w14:textId="77777777" w:rsidR="000825AA" w:rsidRDefault="000825AA" w:rsidP="000825A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 xml:space="preserve">vacant land, </w:t>
      </w:r>
    </w:p>
    <w:p w14:paraId="7107AF57" w14:textId="77777777" w:rsidR="000825AA" w:rsidRDefault="000825AA" w:rsidP="000825A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 xml:space="preserve">industrial properties, </w:t>
      </w:r>
    </w:p>
    <w:p w14:paraId="2C1D4F2E" w14:textId="48C60DAE" w:rsidR="000825AA" w:rsidRPr="000825AA" w:rsidRDefault="000825AA" w:rsidP="000825A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>schools and churches.</w:t>
      </w:r>
    </w:p>
    <w:p w14:paraId="6F5785D1" w14:textId="3FFA008E" w:rsidR="000825AA" w:rsidRPr="000825AA" w:rsidRDefault="000825AA" w:rsidP="000825AA">
      <w:pPr>
        <w:rPr>
          <w:rFonts w:cstheme="minorHAnsi"/>
          <w:sz w:val="24"/>
          <w:szCs w:val="24"/>
        </w:rPr>
      </w:pPr>
      <w:r>
        <w:rPr>
          <w:rFonts w:cstheme="minorHAnsi"/>
          <w:color w:val="1D2129"/>
          <w:sz w:val="24"/>
          <w:szCs w:val="24"/>
          <w:u w:val="single"/>
        </w:rPr>
        <w:t>When can I put my items out?</w:t>
      </w:r>
      <w:r w:rsidRPr="000825AA">
        <w:rPr>
          <w:rFonts w:cstheme="minorHAnsi"/>
          <w:color w:val="1D2129"/>
          <w:sz w:val="24"/>
          <w:szCs w:val="24"/>
          <w:u w:val="single"/>
        </w:rPr>
        <w:t xml:space="preserve"> </w:t>
      </w:r>
      <w:r w:rsidRPr="000825AA">
        <w:rPr>
          <w:rFonts w:cstheme="minorHAnsi"/>
          <w:color w:val="1D2129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 xml:space="preserve">To make sure your items are collected residents are asked to put items out for collection between </w:t>
      </w:r>
      <w:r w:rsidRPr="000825AA">
        <w:rPr>
          <w:rFonts w:cstheme="minorHAnsi"/>
          <w:sz w:val="24"/>
          <w:szCs w:val="24"/>
        </w:rPr>
        <w:t>Wednesday 1 June and Sunday 5 June 2022</w:t>
      </w:r>
      <w:r>
        <w:rPr>
          <w:rFonts w:cstheme="minorHAnsi"/>
          <w:sz w:val="24"/>
          <w:szCs w:val="24"/>
        </w:rPr>
        <w:t>. Items placed out after this time might be missed and no follow up collections will be undertaken.</w:t>
      </w:r>
    </w:p>
    <w:p w14:paraId="3C4818F4" w14:textId="06D78FFD" w:rsidR="00622E51" w:rsidRPr="000825AA" w:rsidRDefault="000825AA" w:rsidP="00526AF0">
      <w:pPr>
        <w:rPr>
          <w:rFonts w:cstheme="minorHAnsi"/>
          <w:sz w:val="24"/>
          <w:szCs w:val="24"/>
        </w:rPr>
      </w:pPr>
      <w:r>
        <w:rPr>
          <w:rFonts w:cstheme="minorHAnsi"/>
          <w:color w:val="1D2129"/>
          <w:sz w:val="24"/>
          <w:szCs w:val="24"/>
          <w:u w:val="single"/>
        </w:rPr>
        <w:t>What items can I place out?</w:t>
      </w:r>
      <w:r w:rsidR="00F24E1B" w:rsidRPr="000825AA">
        <w:rPr>
          <w:rFonts w:cstheme="minorHAnsi"/>
          <w:color w:val="1D2129"/>
          <w:sz w:val="24"/>
          <w:szCs w:val="24"/>
          <w:u w:val="single"/>
        </w:rPr>
        <w:t xml:space="preserve"> </w:t>
      </w:r>
      <w:r w:rsidR="00913553" w:rsidRPr="000825AA">
        <w:rPr>
          <w:rFonts w:cstheme="minorHAnsi"/>
          <w:color w:val="1D2129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A list of accepted and excluded materials can be found below</w:t>
      </w:r>
    </w:p>
    <w:p w14:paraId="44A96251" w14:textId="70680E0D" w:rsidR="00F844CC" w:rsidRPr="000825AA" w:rsidRDefault="000825AA" w:rsidP="00526AF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Are </w:t>
      </w:r>
      <w:r w:rsidR="009517BC" w:rsidRPr="000825AA">
        <w:rPr>
          <w:rFonts w:cstheme="minorHAnsi"/>
          <w:sz w:val="24"/>
          <w:szCs w:val="24"/>
          <w:u w:val="single"/>
        </w:rPr>
        <w:t>E-Waste (Comp</w:t>
      </w:r>
      <w:r w:rsidR="00EA67D7" w:rsidRPr="000825AA">
        <w:rPr>
          <w:rFonts w:cstheme="minorHAnsi"/>
          <w:sz w:val="24"/>
          <w:szCs w:val="24"/>
          <w:u w:val="single"/>
        </w:rPr>
        <w:t>uter, scanners, televisions, DVD</w:t>
      </w:r>
      <w:r w:rsidR="009517BC" w:rsidRPr="000825AA">
        <w:rPr>
          <w:rFonts w:cstheme="minorHAnsi"/>
          <w:sz w:val="24"/>
          <w:szCs w:val="24"/>
          <w:u w:val="single"/>
        </w:rPr>
        <w:t xml:space="preserve"> players)</w:t>
      </w:r>
      <w:r>
        <w:rPr>
          <w:rFonts w:cstheme="minorHAnsi"/>
          <w:sz w:val="24"/>
          <w:szCs w:val="24"/>
          <w:u w:val="single"/>
        </w:rPr>
        <w:t xml:space="preserve"> included?</w:t>
      </w:r>
      <w:r w:rsidR="00913553" w:rsidRPr="000825AA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Yes, these items will be collected, a listing has been included belo</w:t>
      </w:r>
      <w:r w:rsidR="005B701D">
        <w:rPr>
          <w:rFonts w:cstheme="minorHAnsi"/>
          <w:sz w:val="24"/>
          <w:szCs w:val="24"/>
        </w:rPr>
        <w:t>w.</w:t>
      </w:r>
      <w:r w:rsidR="009D07FC" w:rsidRPr="000825AA">
        <w:rPr>
          <w:rFonts w:cstheme="minorHAnsi"/>
          <w:sz w:val="24"/>
          <w:szCs w:val="24"/>
        </w:rPr>
        <w:t xml:space="preserve"> </w:t>
      </w:r>
    </w:p>
    <w:p w14:paraId="78297FE0" w14:textId="77777777" w:rsidR="005B701D" w:rsidRDefault="005B701D" w:rsidP="00526A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Will mattresses be collected?</w:t>
      </w:r>
      <w:r w:rsidR="00F24E1B" w:rsidRPr="000825AA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Yes, mattresses will be included.</w:t>
      </w:r>
    </w:p>
    <w:p w14:paraId="312D9E3C" w14:textId="23AE4E2A" w:rsidR="00A0228D" w:rsidRPr="000825AA" w:rsidRDefault="005B701D" w:rsidP="00526AF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Can I p</w:t>
      </w:r>
      <w:r w:rsidR="000A7E06" w:rsidRPr="000825AA">
        <w:rPr>
          <w:rFonts w:cstheme="minorHAnsi"/>
          <w:sz w:val="24"/>
          <w:szCs w:val="24"/>
          <w:u w:val="single"/>
        </w:rPr>
        <w:t>ut</w:t>
      </w:r>
      <w:r>
        <w:rPr>
          <w:rFonts w:cstheme="minorHAnsi"/>
          <w:sz w:val="24"/>
          <w:szCs w:val="24"/>
          <w:u w:val="single"/>
        </w:rPr>
        <w:t xml:space="preserve"> my </w:t>
      </w:r>
      <w:r w:rsidR="000A7E06" w:rsidRPr="000825AA">
        <w:rPr>
          <w:rFonts w:cstheme="minorHAnsi"/>
          <w:sz w:val="24"/>
          <w:szCs w:val="24"/>
          <w:u w:val="single"/>
        </w:rPr>
        <w:t>items out early</w:t>
      </w:r>
      <w:r>
        <w:rPr>
          <w:rFonts w:cstheme="minorHAnsi"/>
          <w:sz w:val="24"/>
          <w:szCs w:val="24"/>
          <w:u w:val="single"/>
        </w:rPr>
        <w:t>?</w:t>
      </w:r>
      <w:r w:rsidR="000A7E06" w:rsidRPr="000825AA">
        <w:rPr>
          <w:rFonts w:cstheme="minorHAnsi"/>
          <w:sz w:val="24"/>
          <w:szCs w:val="24"/>
          <w:u w:val="single"/>
        </w:rPr>
        <w:t xml:space="preserve"> </w:t>
      </w:r>
      <w:r w:rsidR="000A7E06" w:rsidRPr="000825AA">
        <w:rPr>
          <w:rFonts w:cstheme="minorHAnsi"/>
          <w:sz w:val="24"/>
          <w:szCs w:val="24"/>
          <w:u w:val="single"/>
        </w:rPr>
        <w:br/>
      </w:r>
      <w:r w:rsidR="00A0228D" w:rsidRPr="000825AA">
        <w:rPr>
          <w:rFonts w:cstheme="minorHAnsi"/>
          <w:sz w:val="24"/>
          <w:szCs w:val="24"/>
        </w:rPr>
        <w:t xml:space="preserve">If you put your waste out before the dates </w:t>
      </w:r>
      <w:r>
        <w:rPr>
          <w:rFonts w:cstheme="minorHAnsi"/>
          <w:sz w:val="24"/>
          <w:szCs w:val="24"/>
        </w:rPr>
        <w:t>advised above</w:t>
      </w:r>
      <w:r w:rsidR="00A0228D" w:rsidRPr="000825AA">
        <w:rPr>
          <w:rFonts w:cstheme="minorHAnsi"/>
          <w:sz w:val="24"/>
          <w:szCs w:val="24"/>
        </w:rPr>
        <w:t xml:space="preserve">, you risk being fined for illegal dumping. </w:t>
      </w:r>
    </w:p>
    <w:p w14:paraId="7A0372C8" w14:textId="0A833592" w:rsidR="00CC1113" w:rsidRPr="000825AA" w:rsidRDefault="00A0228D" w:rsidP="005B701D">
      <w:pPr>
        <w:rPr>
          <w:rFonts w:cstheme="minorHAnsi"/>
          <w:sz w:val="24"/>
          <w:szCs w:val="24"/>
          <w:u w:val="single"/>
        </w:rPr>
      </w:pPr>
      <w:r w:rsidRPr="000825AA">
        <w:rPr>
          <w:rFonts w:cstheme="minorHAnsi"/>
          <w:sz w:val="24"/>
          <w:szCs w:val="24"/>
        </w:rPr>
        <w:t>Council is enforcing illegal dumping</w:t>
      </w:r>
      <w:r w:rsidR="005B701D">
        <w:rPr>
          <w:rFonts w:cstheme="minorHAnsi"/>
          <w:sz w:val="24"/>
          <w:szCs w:val="24"/>
        </w:rPr>
        <w:t xml:space="preserve"> and we are trying to minimise the time that hard waste is left on footpaths</w:t>
      </w:r>
      <w:r w:rsidRPr="000825AA">
        <w:rPr>
          <w:rFonts w:cstheme="minorHAnsi"/>
          <w:sz w:val="24"/>
          <w:szCs w:val="24"/>
        </w:rPr>
        <w:t xml:space="preserve">. </w:t>
      </w:r>
    </w:p>
    <w:p w14:paraId="65DC1D50" w14:textId="698C468B" w:rsidR="005B701D" w:rsidRPr="00E101E9" w:rsidRDefault="005B701D" w:rsidP="005B70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Some of my items have not been collected. Why?</w:t>
      </w:r>
      <w:r>
        <w:rPr>
          <w:rFonts w:cstheme="minorHAnsi"/>
          <w:sz w:val="24"/>
          <w:szCs w:val="24"/>
          <w:u w:val="single"/>
        </w:rPr>
        <w:br/>
      </w:r>
      <w:r w:rsidRPr="00E101E9">
        <w:rPr>
          <w:rFonts w:cstheme="minorHAnsi"/>
          <w:sz w:val="24"/>
          <w:szCs w:val="24"/>
        </w:rPr>
        <w:t xml:space="preserve">Cleanaway may elect to not collect waste if the following occurs: </w:t>
      </w:r>
    </w:p>
    <w:p w14:paraId="457B1F55" w14:textId="2D0DA66E" w:rsidR="005B701D" w:rsidRPr="00E101E9" w:rsidRDefault="005B701D" w:rsidP="005B701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101E9">
        <w:rPr>
          <w:rFonts w:cstheme="minorHAnsi"/>
          <w:sz w:val="24"/>
          <w:szCs w:val="24"/>
        </w:rPr>
        <w:t>the waste placed out exceeds the allowable 2m</w:t>
      </w:r>
      <w:r w:rsidRPr="00E101E9">
        <w:rPr>
          <w:rFonts w:cstheme="minorHAnsi"/>
          <w:sz w:val="24"/>
          <w:szCs w:val="24"/>
          <w:vertAlign w:val="superscript"/>
        </w:rPr>
        <w:t>3</w:t>
      </w:r>
      <w:r w:rsidRPr="00E101E9">
        <w:rPr>
          <w:rFonts w:cstheme="minorHAnsi"/>
          <w:sz w:val="24"/>
          <w:szCs w:val="24"/>
        </w:rPr>
        <w:t xml:space="preserve"> limit</w:t>
      </w:r>
    </w:p>
    <w:p w14:paraId="7FB69D47" w14:textId="278E3087" w:rsidR="005B701D" w:rsidRPr="00E101E9" w:rsidRDefault="005B701D" w:rsidP="005B701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101E9">
        <w:rPr>
          <w:rFonts w:cstheme="minorHAnsi"/>
          <w:sz w:val="24"/>
          <w:szCs w:val="24"/>
        </w:rPr>
        <w:t>items that are not eligible for collection have been placed out (please see below for a list of acceptable items)</w:t>
      </w:r>
    </w:p>
    <w:p w14:paraId="438AD7B1" w14:textId="0458056C" w:rsidR="005B701D" w:rsidRPr="00E101E9" w:rsidRDefault="005B701D" w:rsidP="005B701D">
      <w:pPr>
        <w:rPr>
          <w:rFonts w:cstheme="minorHAnsi"/>
          <w:sz w:val="24"/>
          <w:szCs w:val="24"/>
        </w:rPr>
      </w:pPr>
      <w:r w:rsidRPr="00E101E9">
        <w:rPr>
          <w:rFonts w:cstheme="minorHAnsi"/>
          <w:sz w:val="24"/>
          <w:szCs w:val="24"/>
        </w:rPr>
        <w:t xml:space="preserve">if you have uncollected items, written notice will be provided by the contractor. </w:t>
      </w:r>
    </w:p>
    <w:p w14:paraId="4134880A" w14:textId="5633E775" w:rsidR="005B701D" w:rsidRPr="00E101E9" w:rsidRDefault="00E101E9" w:rsidP="00E101E9">
      <w:pPr>
        <w:rPr>
          <w:rFonts w:cstheme="minorHAnsi"/>
          <w:sz w:val="24"/>
          <w:szCs w:val="24"/>
        </w:rPr>
      </w:pPr>
      <w:r w:rsidRPr="00E101E9">
        <w:rPr>
          <w:rFonts w:cstheme="minorHAnsi"/>
          <w:sz w:val="24"/>
          <w:szCs w:val="24"/>
        </w:rPr>
        <w:t>If you receive a notice then you must remove the u</w:t>
      </w:r>
      <w:r w:rsidR="005B701D" w:rsidRPr="00E101E9">
        <w:rPr>
          <w:rFonts w:cstheme="minorHAnsi"/>
          <w:sz w:val="24"/>
          <w:szCs w:val="24"/>
        </w:rPr>
        <w:t>ncollected items within 24 hours. It is the residents</w:t>
      </w:r>
      <w:r w:rsidRPr="00E101E9">
        <w:rPr>
          <w:rFonts w:cstheme="minorHAnsi"/>
          <w:sz w:val="24"/>
          <w:szCs w:val="24"/>
        </w:rPr>
        <w:t xml:space="preserve"> </w:t>
      </w:r>
      <w:r w:rsidR="005B701D" w:rsidRPr="00E101E9">
        <w:rPr>
          <w:rFonts w:cstheme="minorHAnsi"/>
          <w:sz w:val="24"/>
          <w:szCs w:val="24"/>
        </w:rPr>
        <w:t>responsibility to do this and failure to do so may attract a fine.</w:t>
      </w:r>
    </w:p>
    <w:p w14:paraId="41053D42" w14:textId="77777777" w:rsidR="00E87055" w:rsidRPr="000825AA" w:rsidRDefault="00E87055" w:rsidP="00526AF0">
      <w:pPr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  <w:u w:val="single"/>
        </w:rPr>
        <w:t>Some things</w:t>
      </w:r>
      <w:r w:rsidR="000A7E06" w:rsidRPr="000825AA">
        <w:rPr>
          <w:rFonts w:cstheme="minorHAnsi"/>
          <w:sz w:val="24"/>
          <w:szCs w:val="24"/>
          <w:u w:val="single"/>
        </w:rPr>
        <w:t xml:space="preserve"> are just too good to throw away!</w:t>
      </w:r>
      <w:r w:rsidRPr="000825AA">
        <w:rPr>
          <w:rFonts w:cstheme="minorHAnsi"/>
          <w:sz w:val="24"/>
          <w:szCs w:val="24"/>
        </w:rPr>
        <w:br/>
        <w:t>Your old furniture, toys and equipment might be useful to someone else.</w:t>
      </w:r>
      <w:r w:rsidRPr="000825AA">
        <w:rPr>
          <w:rFonts w:cstheme="minorHAnsi"/>
          <w:sz w:val="24"/>
          <w:szCs w:val="24"/>
        </w:rPr>
        <w:br/>
        <w:t>Please consider the following options:</w:t>
      </w:r>
    </w:p>
    <w:p w14:paraId="010BDC54" w14:textId="77777777" w:rsidR="00CF0A4B" w:rsidRPr="005B701D" w:rsidRDefault="00E87055" w:rsidP="005B701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B701D">
        <w:rPr>
          <w:rFonts w:cstheme="minorHAnsi"/>
          <w:bCs/>
          <w:sz w:val="24"/>
          <w:szCs w:val="24"/>
          <w:u w:val="single"/>
        </w:rPr>
        <w:t>Hold a garage sale</w:t>
      </w:r>
      <w:r w:rsidR="00BE0DA5" w:rsidRPr="005B701D">
        <w:rPr>
          <w:rFonts w:cstheme="minorHAnsi"/>
          <w:sz w:val="24"/>
          <w:szCs w:val="24"/>
        </w:rPr>
        <w:br/>
      </w:r>
      <w:r w:rsidR="00CF0A4B" w:rsidRPr="005B701D">
        <w:rPr>
          <w:rFonts w:cstheme="minorHAnsi"/>
          <w:sz w:val="24"/>
          <w:szCs w:val="24"/>
        </w:rPr>
        <w:t xml:space="preserve">Garage sales are easy to organise and you may even profit from items you intended on disposing. </w:t>
      </w:r>
    </w:p>
    <w:p w14:paraId="3F1043B4" w14:textId="77777777" w:rsidR="00CF0A4B" w:rsidRPr="005B701D" w:rsidRDefault="00CF0A4B" w:rsidP="005B701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B701D">
        <w:rPr>
          <w:rFonts w:cstheme="minorHAnsi"/>
          <w:bCs/>
          <w:sz w:val="24"/>
          <w:szCs w:val="24"/>
          <w:u w:val="single"/>
        </w:rPr>
        <w:t>Donate to an</w:t>
      </w:r>
      <w:r w:rsidR="00E87055" w:rsidRPr="005B701D">
        <w:rPr>
          <w:rFonts w:cstheme="minorHAnsi"/>
          <w:bCs/>
          <w:sz w:val="24"/>
          <w:szCs w:val="24"/>
          <w:u w:val="single"/>
        </w:rPr>
        <w:t xml:space="preserve"> op shop</w:t>
      </w:r>
      <w:r w:rsidR="00BE0DA5" w:rsidRPr="005B701D">
        <w:rPr>
          <w:rFonts w:cstheme="minorHAnsi"/>
          <w:sz w:val="24"/>
          <w:szCs w:val="24"/>
        </w:rPr>
        <w:br/>
      </w:r>
      <w:r w:rsidRPr="005B701D">
        <w:rPr>
          <w:rFonts w:cstheme="minorHAnsi"/>
          <w:bCs/>
          <w:sz w:val="24"/>
          <w:szCs w:val="24"/>
        </w:rPr>
        <w:t>Why not ring up an op shop and see if they would accept the items you no longer have a use for? Someone could be very grateful for your donation.</w:t>
      </w:r>
    </w:p>
    <w:p w14:paraId="6E022B47" w14:textId="77777777" w:rsidR="00CF0A4B" w:rsidRPr="005B701D" w:rsidRDefault="00E87055" w:rsidP="005B701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B701D">
        <w:rPr>
          <w:rFonts w:cstheme="minorHAnsi"/>
          <w:bCs/>
          <w:sz w:val="24"/>
          <w:szCs w:val="24"/>
          <w:u w:val="single"/>
        </w:rPr>
        <w:t>Advertise as a give-away item</w:t>
      </w:r>
      <w:r w:rsidRPr="005B701D">
        <w:rPr>
          <w:rFonts w:cstheme="minorHAnsi"/>
          <w:sz w:val="24"/>
          <w:szCs w:val="24"/>
        </w:rPr>
        <w:t xml:space="preserve"> </w:t>
      </w:r>
      <w:r w:rsidRPr="005B701D">
        <w:rPr>
          <w:rFonts w:cstheme="minorHAnsi"/>
          <w:sz w:val="24"/>
          <w:szCs w:val="24"/>
        </w:rPr>
        <w:br/>
      </w:r>
      <w:r w:rsidR="00CF0A4B" w:rsidRPr="005B701D">
        <w:rPr>
          <w:rFonts w:cstheme="minorHAnsi"/>
          <w:sz w:val="24"/>
          <w:szCs w:val="24"/>
        </w:rPr>
        <w:t>There</w:t>
      </w:r>
      <w:r w:rsidRPr="005B701D">
        <w:rPr>
          <w:rFonts w:cstheme="minorHAnsi"/>
          <w:sz w:val="24"/>
          <w:szCs w:val="24"/>
        </w:rPr>
        <w:t xml:space="preserve"> are a number of different platforms that can be utilised to advertise give-away items</w:t>
      </w:r>
      <w:r w:rsidR="00CF0A4B" w:rsidRPr="005B701D">
        <w:rPr>
          <w:rFonts w:cstheme="minorHAnsi"/>
          <w:sz w:val="24"/>
          <w:szCs w:val="24"/>
        </w:rPr>
        <w:t xml:space="preserve">. These platforms include </w:t>
      </w:r>
      <w:r w:rsidRPr="005B701D">
        <w:rPr>
          <w:rFonts w:cstheme="minorHAnsi"/>
          <w:sz w:val="24"/>
          <w:szCs w:val="24"/>
        </w:rPr>
        <w:t>Facebook and Gumtree</w:t>
      </w:r>
      <w:r w:rsidR="00CF0A4B" w:rsidRPr="005B701D">
        <w:rPr>
          <w:rFonts w:cstheme="minorHAnsi"/>
          <w:sz w:val="24"/>
          <w:szCs w:val="24"/>
        </w:rPr>
        <w:t xml:space="preserve"> which are both simple to use and free to advertise on.</w:t>
      </w:r>
    </w:p>
    <w:p w14:paraId="644334C2" w14:textId="77777777" w:rsidR="00BE0DA5" w:rsidRPr="005B701D" w:rsidRDefault="00CF0A4B" w:rsidP="005B701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B701D">
        <w:rPr>
          <w:rFonts w:cstheme="minorHAnsi"/>
          <w:bCs/>
          <w:sz w:val="24"/>
          <w:szCs w:val="24"/>
          <w:u w:val="single"/>
        </w:rPr>
        <w:t>Repurpose</w:t>
      </w:r>
      <w:r w:rsidR="00E87055" w:rsidRPr="005B701D">
        <w:rPr>
          <w:rFonts w:cstheme="minorHAnsi"/>
          <w:sz w:val="24"/>
          <w:szCs w:val="24"/>
        </w:rPr>
        <w:br/>
      </w:r>
      <w:r w:rsidRPr="005B701D">
        <w:rPr>
          <w:rFonts w:cstheme="minorHAnsi"/>
          <w:sz w:val="24"/>
          <w:szCs w:val="24"/>
        </w:rPr>
        <w:t>As the Earth’s population increases – so does the quantity of waste produced. Why not take a more sustainable approach and repurpose items</w:t>
      </w:r>
      <w:r w:rsidR="00BB5033" w:rsidRPr="005B701D">
        <w:rPr>
          <w:rFonts w:cstheme="minorHAnsi"/>
          <w:sz w:val="24"/>
          <w:szCs w:val="24"/>
        </w:rPr>
        <w:t xml:space="preserve"> you intend on disposing.</w:t>
      </w:r>
    </w:p>
    <w:p w14:paraId="44E2E8CC" w14:textId="5009A9AF" w:rsidR="000825AA" w:rsidRPr="000825AA" w:rsidRDefault="000825AA" w:rsidP="00526AF0">
      <w:pPr>
        <w:rPr>
          <w:rFonts w:cstheme="minorHAnsi"/>
          <w:sz w:val="24"/>
          <w:szCs w:val="24"/>
        </w:rPr>
      </w:pPr>
    </w:p>
    <w:p w14:paraId="470CC69C" w14:textId="77777777" w:rsidR="00E101E9" w:rsidRDefault="00E101E9">
      <w:pPr>
        <w:rPr>
          <w:rFonts w:asciiTheme="majorHAnsi" w:hAnsiTheme="majorHAnsi" w:cstheme="minorHAnsi"/>
          <w:b/>
          <w:color w:val="142B5C" w:themeColor="text2"/>
          <w:sz w:val="24"/>
          <w:szCs w:val="24"/>
        </w:rPr>
      </w:pPr>
      <w:r>
        <w:rPr>
          <w:rFonts w:asciiTheme="majorHAnsi" w:hAnsiTheme="majorHAnsi" w:cstheme="minorHAnsi"/>
          <w:b/>
          <w:color w:val="142B5C" w:themeColor="text2"/>
          <w:sz w:val="24"/>
          <w:szCs w:val="24"/>
        </w:rPr>
        <w:br w:type="page"/>
      </w:r>
    </w:p>
    <w:p w14:paraId="5BA9E253" w14:textId="7B109ABA" w:rsidR="000825AA" w:rsidRPr="00E101E9" w:rsidRDefault="000825AA" w:rsidP="000825AA">
      <w:pPr>
        <w:rPr>
          <w:rFonts w:asciiTheme="majorHAnsi" w:hAnsiTheme="majorHAnsi" w:cstheme="minorHAnsi"/>
          <w:b/>
          <w:color w:val="142B5C" w:themeColor="text2"/>
          <w:sz w:val="24"/>
          <w:szCs w:val="24"/>
        </w:rPr>
      </w:pPr>
      <w:r w:rsidRPr="00E101E9">
        <w:rPr>
          <w:rFonts w:asciiTheme="majorHAnsi" w:hAnsiTheme="majorHAnsi" w:cstheme="minorHAnsi"/>
          <w:b/>
          <w:color w:val="142B5C" w:themeColor="text2"/>
          <w:sz w:val="24"/>
          <w:szCs w:val="24"/>
        </w:rPr>
        <w:lastRenderedPageBreak/>
        <w:t>Accepted Materials:</w:t>
      </w:r>
    </w:p>
    <w:p w14:paraId="1F5C5F20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Empty paint tins with lids removed</w:t>
      </w:r>
    </w:p>
    <w:p w14:paraId="35BA015A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Furniture, bedding, carpets, rugs and mats</w:t>
      </w:r>
    </w:p>
    <w:p w14:paraId="3BD2B269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Medium to large general waste items able to be handled by two people</w:t>
      </w:r>
    </w:p>
    <w:p w14:paraId="1D134262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Non-metal and non-electrical tools and gardening equipment</w:t>
      </w:r>
    </w:p>
    <w:p w14:paraId="06E67416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Polystyrene and other plastic packaging</w:t>
      </w:r>
    </w:p>
    <w:p w14:paraId="5200123C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Pottery, crockery and wash basins</w:t>
      </w:r>
    </w:p>
    <w:p w14:paraId="67C86202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Pyrex glass (e.g. microwave dishes) and intact mirrors</w:t>
      </w:r>
    </w:p>
    <w:p w14:paraId="0D64DB3E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Hot water units, tanks and empty drums able to be handled by two people</w:t>
      </w:r>
    </w:p>
    <w:p w14:paraId="713B9E4E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Lawn mowers, small combustion equipment, metal tools and gardening equipment</w:t>
      </w:r>
    </w:p>
    <w:p w14:paraId="17350CCD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Metal baths and Roofing iron and guttering other metal items up to 1.5 metres in length and able to be handled by two people</w:t>
      </w:r>
    </w:p>
    <w:p w14:paraId="6938CEB1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Small metal car parts weighing less than 20 kilograms</w:t>
      </w:r>
    </w:p>
    <w:p w14:paraId="435E3B4F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 xml:space="preserve">Any other scrap metal material </w:t>
      </w:r>
    </w:p>
    <w:p w14:paraId="11162BD4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Fridges and freezers with doors removed</w:t>
      </w:r>
    </w:p>
    <w:p w14:paraId="1A9C2D99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Washing machines, dryers and stoves</w:t>
      </w:r>
    </w:p>
    <w:p w14:paraId="748E084B" w14:textId="77777777" w:rsidR="000825AA" w:rsidRP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E-Waste (</w:t>
      </w:r>
      <w:r w:rsidRPr="000825AA">
        <w:rPr>
          <w:rFonts w:cstheme="minorHAnsi"/>
          <w:color w:val="auto"/>
          <w:szCs w:val="24"/>
          <w:lang w:eastAsia="en-AU"/>
        </w:rPr>
        <w:t>anything that is domestic, plugs into a power point, uses a charger or is powered by battery)</w:t>
      </w:r>
    </w:p>
    <w:p w14:paraId="07E10A8E" w14:textId="2043513E" w:rsidR="000825AA" w:rsidRDefault="000825AA" w:rsidP="000825AA">
      <w:pPr>
        <w:pStyle w:val="Bullet"/>
        <w:numPr>
          <w:ilvl w:val="0"/>
          <w:numId w:val="4"/>
        </w:numPr>
        <w:spacing w:before="0" w:after="100"/>
        <w:ind w:left="709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 xml:space="preserve">Mattresses </w:t>
      </w:r>
    </w:p>
    <w:p w14:paraId="519073EA" w14:textId="77777777" w:rsidR="00E101E9" w:rsidRPr="000825AA" w:rsidRDefault="00E101E9" w:rsidP="00E101E9">
      <w:pPr>
        <w:pStyle w:val="Bullet"/>
        <w:tabs>
          <w:tab w:val="clear" w:pos="1276"/>
        </w:tabs>
        <w:spacing w:before="0" w:after="100"/>
        <w:ind w:left="0" w:firstLine="0"/>
        <w:rPr>
          <w:rFonts w:cstheme="minorHAnsi"/>
          <w:color w:val="auto"/>
          <w:szCs w:val="24"/>
        </w:rPr>
      </w:pPr>
    </w:p>
    <w:p w14:paraId="5F5E8CE0" w14:textId="77777777" w:rsidR="000825AA" w:rsidRPr="00E101E9" w:rsidRDefault="000825AA" w:rsidP="000825AA">
      <w:pPr>
        <w:rPr>
          <w:rFonts w:ascii="Century Gothic" w:hAnsi="Century Gothic" w:cstheme="minorHAnsi"/>
          <w:b/>
          <w:bCs/>
          <w:color w:val="142B5C" w:themeColor="text2"/>
          <w:sz w:val="24"/>
          <w:szCs w:val="24"/>
        </w:rPr>
      </w:pPr>
      <w:r w:rsidRPr="00E101E9">
        <w:rPr>
          <w:rFonts w:ascii="Century Gothic" w:hAnsi="Century Gothic" w:cstheme="minorHAnsi"/>
          <w:b/>
          <w:bCs/>
          <w:color w:val="142B5C" w:themeColor="text2"/>
          <w:sz w:val="24"/>
          <w:szCs w:val="24"/>
        </w:rPr>
        <w:t xml:space="preserve">Excluded Materials: </w:t>
      </w:r>
    </w:p>
    <w:p w14:paraId="494F5C6B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Cans or tins containing liquid paint or other liquids</w:t>
      </w:r>
    </w:p>
    <w:p w14:paraId="0499560F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Car bodies, large car parts, tyres or large scrap metal items above 1.5 metres unable to be handled by 2 people</w:t>
      </w:r>
    </w:p>
    <w:p w14:paraId="0987211E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Concrete, asbestos, bricks, rocks, dirt</w:t>
      </w:r>
    </w:p>
    <w:p w14:paraId="200E410F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Items placed in plastic bags that appear to be hazardous in nature</w:t>
      </w:r>
    </w:p>
    <w:p w14:paraId="5DE2A906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Gas bottles, ammunition or explosives</w:t>
      </w:r>
    </w:p>
    <w:p w14:paraId="5B7B3D72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Domestic recyclables such as glass and plastic bottles, jars and other containers suitable for collection through the kerbside comingled recycling collection service</w:t>
      </w:r>
    </w:p>
    <w:p w14:paraId="21F11855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Large sheeting and plasterboard sheeting unable to be handled by 2 people</w:t>
      </w:r>
    </w:p>
    <w:p w14:paraId="393F2728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Liquid waste</w:t>
      </w:r>
    </w:p>
    <w:p w14:paraId="46CDFECD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Obvious business waste (e.g. large volumes of identical material or items)</w:t>
      </w:r>
    </w:p>
    <w:p w14:paraId="67B4CD12" w14:textId="77777777" w:rsidR="000825AA" w:rsidRPr="000825AA" w:rsidRDefault="000825AA" w:rsidP="000825AA">
      <w:pPr>
        <w:pStyle w:val="Bullet"/>
        <w:numPr>
          <w:ilvl w:val="0"/>
          <w:numId w:val="5"/>
        </w:numPr>
        <w:spacing w:before="0" w:after="100"/>
        <w:ind w:right="-46"/>
        <w:rPr>
          <w:rFonts w:cstheme="minorHAnsi"/>
          <w:color w:val="auto"/>
          <w:szCs w:val="24"/>
        </w:rPr>
      </w:pPr>
      <w:r w:rsidRPr="000825AA">
        <w:rPr>
          <w:rFonts w:cstheme="minorHAnsi"/>
          <w:color w:val="auto"/>
          <w:szCs w:val="24"/>
        </w:rPr>
        <w:t>Other hazardous waste items as defined under the Environment Protection Act</w:t>
      </w:r>
    </w:p>
    <w:p w14:paraId="1E2C1A23" w14:textId="77777777" w:rsidR="000825AA" w:rsidRPr="000825AA" w:rsidRDefault="000825AA" w:rsidP="000825A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825AA">
        <w:rPr>
          <w:rFonts w:cstheme="minorHAnsi"/>
          <w:sz w:val="24"/>
          <w:szCs w:val="24"/>
        </w:rPr>
        <w:t>Large tree stumps unable to be handled by two people</w:t>
      </w:r>
    </w:p>
    <w:p w14:paraId="1DBF74AB" w14:textId="77777777" w:rsidR="000825AA" w:rsidRPr="000825AA" w:rsidRDefault="000825AA" w:rsidP="00526AF0">
      <w:pPr>
        <w:rPr>
          <w:rFonts w:cstheme="minorHAnsi"/>
          <w:sz w:val="24"/>
          <w:szCs w:val="24"/>
        </w:rPr>
      </w:pPr>
    </w:p>
    <w:sectPr w:rsidR="000825AA" w:rsidRPr="000825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E961" w14:textId="77777777" w:rsidR="00450CDE" w:rsidRDefault="00450CDE" w:rsidP="005B7B16">
      <w:pPr>
        <w:spacing w:after="0" w:line="240" w:lineRule="auto"/>
      </w:pPr>
      <w:r>
        <w:separator/>
      </w:r>
    </w:p>
  </w:endnote>
  <w:endnote w:type="continuationSeparator" w:id="0">
    <w:p w14:paraId="7BF88620" w14:textId="77777777" w:rsidR="00450CDE" w:rsidRDefault="00450CDE" w:rsidP="005B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201F" w14:textId="77777777" w:rsidR="00EA68D4" w:rsidRDefault="00EA68D4">
    <w:pPr>
      <w:pStyle w:val="Footer"/>
    </w:pPr>
    <w:r>
      <w:tab/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D07FC" w:rsidRPr="009D07FC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B2F7" w14:textId="77777777" w:rsidR="00450CDE" w:rsidRDefault="00450CDE" w:rsidP="005B7B16">
      <w:pPr>
        <w:spacing w:after="0" w:line="240" w:lineRule="auto"/>
      </w:pPr>
      <w:r>
        <w:separator/>
      </w:r>
    </w:p>
  </w:footnote>
  <w:footnote w:type="continuationSeparator" w:id="0">
    <w:p w14:paraId="1F11EE74" w14:textId="77777777" w:rsidR="00450CDE" w:rsidRDefault="00450CDE" w:rsidP="005B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23"/>
    <w:multiLevelType w:val="hybridMultilevel"/>
    <w:tmpl w:val="078841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C493D"/>
    <w:multiLevelType w:val="hybridMultilevel"/>
    <w:tmpl w:val="03AAF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493"/>
    <w:multiLevelType w:val="hybridMultilevel"/>
    <w:tmpl w:val="8D0A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6C2"/>
    <w:multiLevelType w:val="hybridMultilevel"/>
    <w:tmpl w:val="35601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4EB8"/>
    <w:multiLevelType w:val="hybridMultilevel"/>
    <w:tmpl w:val="6FBA9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6166"/>
    <w:multiLevelType w:val="hybridMultilevel"/>
    <w:tmpl w:val="B038D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2E1"/>
    <w:multiLevelType w:val="hybridMultilevel"/>
    <w:tmpl w:val="FCB2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48EF"/>
    <w:multiLevelType w:val="hybridMultilevel"/>
    <w:tmpl w:val="5CC0C0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66B4"/>
    <w:multiLevelType w:val="hybridMultilevel"/>
    <w:tmpl w:val="CC60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FC"/>
    <w:rsid w:val="000179E7"/>
    <w:rsid w:val="00045544"/>
    <w:rsid w:val="00045FAF"/>
    <w:rsid w:val="000825AA"/>
    <w:rsid w:val="000A7E06"/>
    <w:rsid w:val="00133703"/>
    <w:rsid w:val="00175E43"/>
    <w:rsid w:val="002327FC"/>
    <w:rsid w:val="002700A6"/>
    <w:rsid w:val="0029683C"/>
    <w:rsid w:val="00306763"/>
    <w:rsid w:val="00345311"/>
    <w:rsid w:val="00376492"/>
    <w:rsid w:val="0044347D"/>
    <w:rsid w:val="00450CDE"/>
    <w:rsid w:val="0047109E"/>
    <w:rsid w:val="004718EB"/>
    <w:rsid w:val="004B27E3"/>
    <w:rsid w:val="00526AF0"/>
    <w:rsid w:val="005B701D"/>
    <w:rsid w:val="005B7B16"/>
    <w:rsid w:val="00622E51"/>
    <w:rsid w:val="006755F8"/>
    <w:rsid w:val="00684FBD"/>
    <w:rsid w:val="00690E2C"/>
    <w:rsid w:val="006B3177"/>
    <w:rsid w:val="00762186"/>
    <w:rsid w:val="007D462B"/>
    <w:rsid w:val="007E25DB"/>
    <w:rsid w:val="008A4E5F"/>
    <w:rsid w:val="00913553"/>
    <w:rsid w:val="009517BC"/>
    <w:rsid w:val="009A3086"/>
    <w:rsid w:val="009D07FC"/>
    <w:rsid w:val="00A0228D"/>
    <w:rsid w:val="00A03C7D"/>
    <w:rsid w:val="00B23EBB"/>
    <w:rsid w:val="00B55E42"/>
    <w:rsid w:val="00BB5033"/>
    <w:rsid w:val="00BE0DA5"/>
    <w:rsid w:val="00C826AC"/>
    <w:rsid w:val="00CC1113"/>
    <w:rsid w:val="00CF0A4B"/>
    <w:rsid w:val="00D27BFB"/>
    <w:rsid w:val="00E101E9"/>
    <w:rsid w:val="00E23ECE"/>
    <w:rsid w:val="00E470F0"/>
    <w:rsid w:val="00E834B5"/>
    <w:rsid w:val="00E87055"/>
    <w:rsid w:val="00EA67D7"/>
    <w:rsid w:val="00EA68D4"/>
    <w:rsid w:val="00F24E1B"/>
    <w:rsid w:val="00F8386F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DDD3D"/>
  <w15:docId w15:val="{6E0106B1-C093-45E1-BDEF-3E1775F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204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27FC"/>
    <w:rPr>
      <w:i/>
      <w:iCs/>
    </w:rPr>
  </w:style>
  <w:style w:type="paragraph" w:styleId="ListParagraph">
    <w:name w:val="List Paragraph"/>
    <w:basedOn w:val="Normal"/>
    <w:uiPriority w:val="72"/>
    <w:qFormat/>
    <w:rsid w:val="00F24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16"/>
  </w:style>
  <w:style w:type="paragraph" w:styleId="Footer">
    <w:name w:val="footer"/>
    <w:basedOn w:val="Normal"/>
    <w:link w:val="FooterChar"/>
    <w:uiPriority w:val="99"/>
    <w:unhideWhenUsed/>
    <w:rsid w:val="005B7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16"/>
  </w:style>
  <w:style w:type="character" w:styleId="Hyperlink">
    <w:name w:val="Hyperlink"/>
    <w:basedOn w:val="DefaultParagraphFont"/>
    <w:uiPriority w:val="99"/>
    <w:unhideWhenUsed/>
    <w:rsid w:val="00A022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2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6AF0"/>
    <w:rPr>
      <w:rFonts w:asciiTheme="majorHAnsi" w:eastAsiaTheme="majorEastAsia" w:hAnsiTheme="majorHAnsi" w:cstheme="majorBidi"/>
      <w:color w:val="0F2044" w:themeColor="accent1" w:themeShade="BF"/>
      <w:sz w:val="32"/>
      <w:szCs w:val="32"/>
    </w:rPr>
  </w:style>
  <w:style w:type="character" w:customStyle="1" w:styleId="BulletChar">
    <w:name w:val="Bullet Char"/>
    <w:basedOn w:val="DefaultParagraphFont"/>
    <w:link w:val="Bullet"/>
    <w:locked/>
    <w:rsid w:val="000825AA"/>
    <w:rPr>
      <w:rFonts w:cs="Arial"/>
      <w:color w:val="142B5C" w:themeColor="text2"/>
      <w:sz w:val="24"/>
    </w:rPr>
  </w:style>
  <w:style w:type="paragraph" w:customStyle="1" w:styleId="Bullet">
    <w:name w:val="Bullet"/>
    <w:basedOn w:val="Normal"/>
    <w:link w:val="BulletChar"/>
    <w:qFormat/>
    <w:rsid w:val="000825AA"/>
    <w:pPr>
      <w:tabs>
        <w:tab w:val="num" w:pos="1276"/>
        <w:tab w:val="left" w:pos="2520"/>
      </w:tabs>
      <w:spacing w:before="240" w:after="0" w:line="240" w:lineRule="auto"/>
      <w:ind w:left="1276" w:hanging="709"/>
    </w:pPr>
    <w:rPr>
      <w:rFonts w:cs="Arial"/>
      <w:color w:val="142B5C" w:themeColor="text2"/>
      <w:sz w:val="24"/>
    </w:rPr>
  </w:style>
  <w:style w:type="paragraph" w:customStyle="1" w:styleId="Default">
    <w:name w:val="Default"/>
    <w:rsid w:val="005B701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BC">
      <a:dk1>
        <a:sysClr val="windowText" lastClr="000000"/>
      </a:dk1>
      <a:lt1>
        <a:sysClr val="window" lastClr="FFFFFF"/>
      </a:lt1>
      <a:dk2>
        <a:srgbClr val="142B5C"/>
      </a:dk2>
      <a:lt2>
        <a:srgbClr val="35A4E0"/>
      </a:lt2>
      <a:accent1>
        <a:srgbClr val="142B5C"/>
      </a:accent1>
      <a:accent2>
        <a:srgbClr val="F7D532"/>
      </a:accent2>
      <a:accent3>
        <a:srgbClr val="A32724"/>
      </a:accent3>
      <a:accent4>
        <a:srgbClr val="E7A824"/>
      </a:accent4>
      <a:accent5>
        <a:srgbClr val="92AE4C"/>
      </a:accent5>
      <a:accent6>
        <a:srgbClr val="AC4FC6"/>
      </a:accent6>
      <a:hlink>
        <a:srgbClr val="0000FF"/>
      </a:hlink>
      <a:folHlink>
        <a:srgbClr val="800080"/>
      </a:folHlink>
    </a:clrScheme>
    <a:fontScheme name="BBC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FD8F-204D-4B64-8152-8D9B14B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LeMaistre</dc:creator>
  <cp:lastModifiedBy>Cathy LeMaistre</cp:lastModifiedBy>
  <cp:revision>2</cp:revision>
  <cp:lastPrinted>2020-07-14T00:29:00Z</cp:lastPrinted>
  <dcterms:created xsi:type="dcterms:W3CDTF">2022-05-18T00:03:00Z</dcterms:created>
  <dcterms:modified xsi:type="dcterms:W3CDTF">2022-05-18T00:03:00Z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